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p w14:paraId="044E8659" w14:textId="54D8DC0D" w:rsidR="000D00C1" w:rsidRPr="00DE0F87" w:rsidRDefault="00F274FF" w:rsidP="003912B8">
      <w:pPr>
        <w:spacing w:after="0" w:line="360" w:lineRule="auto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DE0F87">
        <w:rPr>
          <w:rFonts w:ascii="Arial" w:hAnsi="Arial" w:cs="Arial"/>
          <w:b/>
          <w:i/>
          <w:color w:val="FF0000"/>
          <w:sz w:val="28"/>
          <w:szCs w:val="28"/>
        </w:rPr>
        <w:t>DISCOVERY 201</w:t>
      </w:r>
      <w:r w:rsidR="00CA4BAC" w:rsidRPr="00DE0F87">
        <w:rPr>
          <w:rFonts w:ascii="Arial" w:hAnsi="Arial" w:cs="Arial"/>
          <w:b/>
          <w:i/>
          <w:color w:val="FF0000"/>
          <w:sz w:val="28"/>
          <w:szCs w:val="28"/>
        </w:rPr>
        <w:t>9</w:t>
      </w:r>
      <w:r w:rsidRPr="00DE0F87">
        <w:rPr>
          <w:rFonts w:ascii="Arial" w:hAnsi="Arial" w:cs="Arial"/>
          <w:b/>
          <w:i/>
          <w:color w:val="FF0000"/>
          <w:sz w:val="28"/>
          <w:szCs w:val="28"/>
        </w:rPr>
        <w:t>!</w:t>
      </w:r>
    </w:p>
    <w:p w14:paraId="01EF707B" w14:textId="3CB27141" w:rsidR="00A053EA" w:rsidRPr="00DE0F87" w:rsidRDefault="00CA4BAC" w:rsidP="003912B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E0F87">
        <w:rPr>
          <w:rFonts w:ascii="Arial" w:hAnsi="Arial" w:cs="Arial"/>
          <w:b/>
          <w:i/>
          <w:sz w:val="24"/>
          <w:szCs w:val="24"/>
        </w:rPr>
        <w:t xml:space="preserve">THIRD </w:t>
      </w:r>
      <w:r w:rsidR="00F274FF" w:rsidRPr="00DE0F87">
        <w:rPr>
          <w:rFonts w:ascii="Arial" w:hAnsi="Arial" w:cs="Arial"/>
          <w:b/>
          <w:i/>
          <w:sz w:val="24"/>
          <w:szCs w:val="24"/>
        </w:rPr>
        <w:t>ANNUAL REVIEW OF ARCHAEOLOG</w:t>
      </w:r>
      <w:r w:rsidR="009E57A7" w:rsidRPr="00DE0F87">
        <w:rPr>
          <w:rFonts w:ascii="Arial" w:hAnsi="Arial" w:cs="Arial"/>
          <w:b/>
          <w:i/>
          <w:sz w:val="24"/>
          <w:szCs w:val="24"/>
        </w:rPr>
        <w:t>ICAL DISCOVERIES</w:t>
      </w:r>
      <w:r w:rsidR="00F274FF" w:rsidRPr="00DE0F87">
        <w:rPr>
          <w:rFonts w:ascii="Arial" w:hAnsi="Arial" w:cs="Arial"/>
          <w:b/>
          <w:i/>
          <w:sz w:val="24"/>
          <w:szCs w:val="24"/>
        </w:rPr>
        <w:t xml:space="preserve"> IN ULSTER</w:t>
      </w:r>
    </w:p>
    <w:p w14:paraId="6BF93DB0" w14:textId="77777777" w:rsidR="00A053EA" w:rsidRPr="00DE0F87" w:rsidRDefault="00A053EA" w:rsidP="00E76B3E">
      <w:pPr>
        <w:spacing w:after="0" w:line="360" w:lineRule="auto"/>
        <w:rPr>
          <w:rFonts w:ascii="Arial" w:hAnsi="Arial" w:cs="Arial"/>
          <w:b/>
        </w:rPr>
      </w:pPr>
    </w:p>
    <w:p w14:paraId="196CF4C5" w14:textId="45B0D88D" w:rsidR="00387211" w:rsidRPr="00DE0F87" w:rsidRDefault="00A053EA" w:rsidP="003912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0F87">
        <w:rPr>
          <w:rFonts w:ascii="Arial" w:hAnsi="Arial" w:cs="Arial"/>
          <w:b/>
          <w:sz w:val="24"/>
          <w:szCs w:val="24"/>
        </w:rPr>
        <w:t xml:space="preserve">Organised by the </w:t>
      </w:r>
      <w:r w:rsidR="005C1DD0" w:rsidRPr="00DE0F87">
        <w:rPr>
          <w:rFonts w:ascii="Arial" w:hAnsi="Arial" w:cs="Arial"/>
          <w:b/>
          <w:sz w:val="24"/>
          <w:szCs w:val="24"/>
        </w:rPr>
        <w:t>Ulster Archaeological Society</w:t>
      </w:r>
      <w:r w:rsidR="00E76B3E" w:rsidRPr="00DE0F87">
        <w:rPr>
          <w:rFonts w:ascii="Arial" w:hAnsi="Arial" w:cs="Arial"/>
          <w:b/>
          <w:sz w:val="24"/>
          <w:szCs w:val="24"/>
        </w:rPr>
        <w:t xml:space="preserve"> and </w:t>
      </w:r>
      <w:r w:rsidRPr="00DE0F87">
        <w:rPr>
          <w:rFonts w:ascii="Arial" w:hAnsi="Arial" w:cs="Arial"/>
          <w:b/>
          <w:sz w:val="24"/>
          <w:szCs w:val="24"/>
        </w:rPr>
        <w:t xml:space="preserve">the Centre for Community </w:t>
      </w:r>
      <w:r w:rsidR="00E76B3E" w:rsidRPr="00DE0F87">
        <w:rPr>
          <w:rFonts w:ascii="Arial" w:hAnsi="Arial" w:cs="Arial"/>
          <w:b/>
          <w:sz w:val="24"/>
          <w:szCs w:val="24"/>
        </w:rPr>
        <w:t>Archaeology at Queen’s</w:t>
      </w:r>
      <w:r w:rsidR="003912B8" w:rsidRPr="00DE0F87">
        <w:rPr>
          <w:rFonts w:ascii="Arial" w:hAnsi="Arial" w:cs="Arial"/>
          <w:b/>
          <w:sz w:val="24"/>
          <w:szCs w:val="24"/>
        </w:rPr>
        <w:t xml:space="preserve"> University</w:t>
      </w:r>
      <w:r w:rsidR="00E97FF1" w:rsidRPr="00DE0F87">
        <w:rPr>
          <w:rFonts w:ascii="Arial" w:hAnsi="Arial" w:cs="Arial"/>
          <w:b/>
          <w:sz w:val="24"/>
          <w:szCs w:val="24"/>
        </w:rPr>
        <w:t xml:space="preserve"> Belfast</w:t>
      </w:r>
    </w:p>
    <w:p w14:paraId="462040FC" w14:textId="77777777" w:rsidR="00AE2531" w:rsidRPr="00DE0F87" w:rsidRDefault="00AE2531" w:rsidP="00AE2531">
      <w:pPr>
        <w:spacing w:after="0" w:line="360" w:lineRule="auto"/>
        <w:rPr>
          <w:rFonts w:ascii="Arial" w:hAnsi="Arial" w:cs="Arial"/>
          <w:b/>
          <w:i/>
        </w:rPr>
      </w:pPr>
    </w:p>
    <w:p w14:paraId="72D73BDB" w14:textId="0C873C1D" w:rsidR="00AE2531" w:rsidRPr="00DE0F87" w:rsidRDefault="00AE2531" w:rsidP="00AE2531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E0F87">
        <w:rPr>
          <w:rFonts w:ascii="Arial" w:hAnsi="Arial" w:cs="Arial"/>
          <w:b/>
          <w:i/>
          <w:sz w:val="24"/>
          <w:szCs w:val="24"/>
        </w:rPr>
        <w:t>Friday</w:t>
      </w:r>
      <w:r w:rsidR="00CA4BAC" w:rsidRPr="00DE0F87">
        <w:rPr>
          <w:rFonts w:ascii="Arial" w:hAnsi="Arial" w:cs="Arial"/>
          <w:b/>
          <w:i/>
          <w:sz w:val="24"/>
          <w:szCs w:val="24"/>
        </w:rPr>
        <w:t xml:space="preserve"> 8th</w:t>
      </w:r>
      <w:r w:rsidRPr="00DE0F87">
        <w:rPr>
          <w:rFonts w:ascii="Arial" w:hAnsi="Arial" w:cs="Arial"/>
          <w:b/>
          <w:i/>
          <w:sz w:val="24"/>
          <w:szCs w:val="24"/>
        </w:rPr>
        <w:t xml:space="preserve"> November and Saturday </w:t>
      </w:r>
      <w:r w:rsidR="00CA4BAC" w:rsidRPr="00DE0F87">
        <w:rPr>
          <w:rFonts w:ascii="Arial" w:hAnsi="Arial" w:cs="Arial"/>
          <w:b/>
          <w:i/>
          <w:sz w:val="24"/>
          <w:szCs w:val="24"/>
        </w:rPr>
        <w:t>9th</w:t>
      </w:r>
      <w:r w:rsidRPr="00DE0F87">
        <w:rPr>
          <w:rFonts w:ascii="Arial" w:hAnsi="Arial" w:cs="Arial"/>
          <w:b/>
          <w:i/>
          <w:sz w:val="24"/>
          <w:szCs w:val="24"/>
        </w:rPr>
        <w:t xml:space="preserve"> November 201</w:t>
      </w:r>
      <w:r w:rsidR="00CA4BAC" w:rsidRPr="00DE0F87">
        <w:rPr>
          <w:rFonts w:ascii="Arial" w:hAnsi="Arial" w:cs="Arial"/>
          <w:b/>
          <w:i/>
          <w:sz w:val="24"/>
          <w:szCs w:val="24"/>
        </w:rPr>
        <w:t>9</w:t>
      </w:r>
    </w:p>
    <w:p w14:paraId="53C088FD" w14:textId="77777777" w:rsidR="00A053EA" w:rsidRPr="00DE0F87" w:rsidRDefault="00A053EA" w:rsidP="00E76B3E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</w:p>
    <w:p w14:paraId="23A6C4F4" w14:textId="07901127" w:rsidR="00AE2531" w:rsidRPr="00DE0F87" w:rsidRDefault="00AC7EAC" w:rsidP="00E76B3E">
      <w:pPr>
        <w:spacing w:after="0" w:line="360" w:lineRule="auto"/>
        <w:rPr>
          <w:rFonts w:ascii="Arial" w:hAnsi="Arial" w:cs="Arial"/>
          <w:b/>
          <w:i/>
          <w:sz w:val="28"/>
          <w:szCs w:val="28"/>
        </w:rPr>
      </w:pPr>
      <w:r w:rsidRPr="00DE0F87">
        <w:rPr>
          <w:rFonts w:ascii="Arial" w:hAnsi="Arial" w:cs="Arial"/>
          <w:b/>
          <w:sz w:val="28"/>
          <w:szCs w:val="28"/>
        </w:rPr>
        <w:t>Programme</w:t>
      </w:r>
    </w:p>
    <w:p w14:paraId="5E69EA46" w14:textId="77777777" w:rsidR="00AE2531" w:rsidRPr="00DE0F87" w:rsidRDefault="00AE2531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F2C1163" w14:textId="1453C23E" w:rsidR="00E76B3E" w:rsidRPr="00DE0F87" w:rsidRDefault="00E76B3E" w:rsidP="00E76B3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0F87">
        <w:rPr>
          <w:rFonts w:ascii="Arial" w:hAnsi="Arial" w:cs="Arial"/>
          <w:b/>
          <w:sz w:val="24"/>
          <w:szCs w:val="24"/>
        </w:rPr>
        <w:t>Fr</w:t>
      </w:r>
      <w:r w:rsidR="00596898" w:rsidRPr="00DE0F87">
        <w:rPr>
          <w:rFonts w:ascii="Arial" w:hAnsi="Arial" w:cs="Arial"/>
          <w:b/>
          <w:sz w:val="24"/>
          <w:szCs w:val="24"/>
        </w:rPr>
        <w:t xml:space="preserve">iday evening, </w:t>
      </w:r>
      <w:r w:rsidR="00CA4BAC" w:rsidRPr="00DE0F87">
        <w:rPr>
          <w:rFonts w:ascii="Arial" w:hAnsi="Arial" w:cs="Arial"/>
          <w:b/>
          <w:sz w:val="24"/>
          <w:szCs w:val="24"/>
        </w:rPr>
        <w:t>8</w:t>
      </w:r>
      <w:r w:rsidR="00CA4BAC" w:rsidRPr="00DE0F8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A4BAC" w:rsidRPr="00DE0F87">
        <w:rPr>
          <w:rFonts w:ascii="Arial" w:hAnsi="Arial" w:cs="Arial"/>
          <w:b/>
          <w:sz w:val="24"/>
          <w:szCs w:val="24"/>
        </w:rPr>
        <w:t xml:space="preserve"> </w:t>
      </w:r>
      <w:r w:rsidR="001D7BB1" w:rsidRPr="00DE0F87">
        <w:rPr>
          <w:rFonts w:ascii="Arial" w:hAnsi="Arial" w:cs="Arial"/>
          <w:b/>
          <w:sz w:val="24"/>
          <w:szCs w:val="24"/>
        </w:rPr>
        <w:t>November</w:t>
      </w:r>
      <w:r w:rsidR="00596898" w:rsidRPr="00DE0F87">
        <w:rPr>
          <w:rFonts w:ascii="Arial" w:hAnsi="Arial" w:cs="Arial"/>
          <w:b/>
          <w:sz w:val="24"/>
          <w:szCs w:val="24"/>
        </w:rPr>
        <w:t xml:space="preserve"> 201</w:t>
      </w:r>
      <w:r w:rsidR="00CA4BAC" w:rsidRPr="00DE0F87">
        <w:rPr>
          <w:rFonts w:ascii="Arial" w:hAnsi="Arial" w:cs="Arial"/>
          <w:b/>
          <w:sz w:val="24"/>
          <w:szCs w:val="24"/>
        </w:rPr>
        <w:t>9</w:t>
      </w:r>
    </w:p>
    <w:p w14:paraId="7065A397" w14:textId="4B473AAF" w:rsidR="00596898" w:rsidRPr="00DE0F87" w:rsidRDefault="00596898" w:rsidP="00404ADF">
      <w:pPr>
        <w:spacing w:after="0" w:line="360" w:lineRule="auto"/>
        <w:ind w:right="-330"/>
        <w:rPr>
          <w:rFonts w:ascii="Arial" w:hAnsi="Arial" w:cs="Arial"/>
          <w:i/>
          <w:color w:val="FF0000"/>
          <w:sz w:val="20"/>
          <w:szCs w:val="20"/>
        </w:rPr>
      </w:pPr>
      <w:r w:rsidRPr="00DE0F87">
        <w:rPr>
          <w:rFonts w:ascii="Arial" w:hAnsi="Arial" w:cs="Arial"/>
          <w:i/>
          <w:sz w:val="20"/>
          <w:szCs w:val="20"/>
        </w:rPr>
        <w:t>Common Room</w:t>
      </w:r>
      <w:r w:rsidR="00E97FF1" w:rsidRPr="00DE0F87">
        <w:rPr>
          <w:rFonts w:ascii="Arial" w:hAnsi="Arial" w:cs="Arial"/>
          <w:i/>
          <w:sz w:val="20"/>
          <w:szCs w:val="20"/>
        </w:rPr>
        <w:t xml:space="preserve"> </w:t>
      </w:r>
      <w:r w:rsidRPr="00DE0F87">
        <w:rPr>
          <w:rFonts w:ascii="Arial" w:hAnsi="Arial" w:cs="Arial"/>
          <w:i/>
          <w:sz w:val="20"/>
          <w:szCs w:val="20"/>
        </w:rPr>
        <w:t>&amp; Lecture Theatre (Room OG</w:t>
      </w:r>
      <w:r w:rsidR="00E17B2D" w:rsidRPr="00DE0F87">
        <w:rPr>
          <w:rFonts w:ascii="Arial" w:hAnsi="Arial" w:cs="Arial"/>
          <w:i/>
          <w:sz w:val="20"/>
          <w:szCs w:val="20"/>
        </w:rPr>
        <w:t>-</w:t>
      </w:r>
      <w:r w:rsidRPr="00DE0F87">
        <w:rPr>
          <w:rFonts w:ascii="Arial" w:hAnsi="Arial" w:cs="Arial"/>
          <w:i/>
          <w:sz w:val="20"/>
          <w:szCs w:val="20"/>
        </w:rPr>
        <w:t>0</w:t>
      </w:r>
      <w:r w:rsidR="00E17B2D" w:rsidRPr="00DE0F87">
        <w:rPr>
          <w:rFonts w:ascii="Arial" w:hAnsi="Arial" w:cs="Arial"/>
          <w:i/>
          <w:sz w:val="20"/>
          <w:szCs w:val="20"/>
        </w:rPr>
        <w:t>29</w:t>
      </w:r>
      <w:r w:rsidRPr="00DE0F87">
        <w:rPr>
          <w:rFonts w:ascii="Arial" w:hAnsi="Arial" w:cs="Arial"/>
          <w:i/>
          <w:sz w:val="20"/>
          <w:szCs w:val="20"/>
        </w:rPr>
        <w:t>), Elmwood Building, QUB</w:t>
      </w:r>
    </w:p>
    <w:p w14:paraId="08A3F875" w14:textId="77777777" w:rsidR="00053CBE" w:rsidRPr="00DE0F87" w:rsidRDefault="00053CBE" w:rsidP="00E76B3E">
      <w:pPr>
        <w:tabs>
          <w:tab w:val="left" w:pos="2127"/>
        </w:tabs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C3AC7A8" w14:textId="08E4E9A3" w:rsidR="00811556" w:rsidRPr="00DE0F87" w:rsidRDefault="00811556" w:rsidP="00811556">
      <w:pPr>
        <w:tabs>
          <w:tab w:val="left" w:pos="1418"/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5.30pm</w:t>
      </w:r>
      <w:r w:rsidRPr="00DE0F87">
        <w:rPr>
          <w:rFonts w:ascii="Arial" w:hAnsi="Arial" w:cs="Arial"/>
          <w:b/>
          <w:sz w:val="20"/>
          <w:szCs w:val="20"/>
        </w:rPr>
        <w:tab/>
        <w:t>Conference Registration.</w:t>
      </w:r>
    </w:p>
    <w:p w14:paraId="49D41CEB" w14:textId="56548F2C" w:rsidR="00811556" w:rsidRPr="00DE0F87" w:rsidRDefault="00811556" w:rsidP="00404ADF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157F4CCA" w14:textId="3A18E242" w:rsidR="00E76B3E" w:rsidRPr="00DE0F87" w:rsidRDefault="00596898" w:rsidP="00404ADF">
      <w:pPr>
        <w:tabs>
          <w:tab w:val="left" w:pos="1418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6.30</w:t>
      </w:r>
      <w:r w:rsidR="00E76B3E" w:rsidRPr="00DE0F87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="00387211" w:rsidRPr="00DE0F87">
        <w:rPr>
          <w:rFonts w:ascii="Arial" w:hAnsi="Arial" w:cs="Arial"/>
          <w:b/>
          <w:sz w:val="20"/>
          <w:szCs w:val="20"/>
        </w:rPr>
        <w:tab/>
      </w:r>
      <w:r w:rsidR="009619BE" w:rsidRPr="00DE0F87">
        <w:rPr>
          <w:rFonts w:ascii="Arial" w:hAnsi="Arial" w:cs="Arial"/>
          <w:b/>
          <w:sz w:val="20"/>
          <w:szCs w:val="20"/>
        </w:rPr>
        <w:t>Wine R</w:t>
      </w:r>
      <w:r w:rsidR="00E76B3E" w:rsidRPr="00DE0F87">
        <w:rPr>
          <w:rFonts w:ascii="Arial" w:hAnsi="Arial" w:cs="Arial"/>
          <w:b/>
          <w:sz w:val="20"/>
          <w:szCs w:val="20"/>
        </w:rPr>
        <w:t>eception.</w:t>
      </w:r>
      <w:r w:rsidR="00E76B3E" w:rsidRPr="00DE0F87">
        <w:rPr>
          <w:rFonts w:ascii="Arial" w:hAnsi="Arial" w:cs="Arial"/>
          <w:b/>
          <w:sz w:val="20"/>
          <w:szCs w:val="20"/>
        </w:rPr>
        <w:tab/>
      </w:r>
      <w:r w:rsidR="00E76B3E" w:rsidRPr="00DE0F87">
        <w:rPr>
          <w:rFonts w:ascii="Arial" w:hAnsi="Arial" w:cs="Arial"/>
          <w:b/>
          <w:sz w:val="20"/>
          <w:szCs w:val="20"/>
        </w:rPr>
        <w:tab/>
      </w:r>
    </w:p>
    <w:p w14:paraId="4FB1A245" w14:textId="77777777" w:rsidR="00E76B3E" w:rsidRPr="00DE0F87" w:rsidRDefault="00E76B3E" w:rsidP="00E76B3E">
      <w:pPr>
        <w:tabs>
          <w:tab w:val="left" w:pos="2127"/>
        </w:tabs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7A88E409" w14:textId="344E6B21" w:rsidR="00E76B3E" w:rsidRPr="00DE0F87" w:rsidRDefault="00596898" w:rsidP="002223B5">
      <w:pPr>
        <w:tabs>
          <w:tab w:val="left" w:pos="1418"/>
        </w:tabs>
        <w:spacing w:after="0" w:line="360" w:lineRule="auto"/>
        <w:ind w:left="1985" w:hanging="1985"/>
        <w:rPr>
          <w:rFonts w:ascii="Arial" w:hAnsi="Arial" w:cs="Arial"/>
          <w:b/>
          <w:color w:val="FF000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7.00</w:t>
      </w:r>
      <w:r w:rsidR="00BE7B06" w:rsidRPr="00DE0F87">
        <w:rPr>
          <w:rFonts w:ascii="Arial" w:hAnsi="Arial" w:cs="Arial"/>
          <w:b/>
          <w:color w:val="002060"/>
          <w:sz w:val="20"/>
          <w:szCs w:val="20"/>
        </w:rPr>
        <w:t>-7.20</w:t>
      </w:r>
      <w:r w:rsidR="00E76B3E" w:rsidRPr="00DE0F87">
        <w:rPr>
          <w:rFonts w:ascii="Arial" w:hAnsi="Arial" w:cs="Arial"/>
          <w:b/>
          <w:sz w:val="20"/>
          <w:szCs w:val="20"/>
        </w:rPr>
        <w:tab/>
        <w:t xml:space="preserve">Launch of the </w:t>
      </w:r>
      <w:r w:rsidR="00B03D2B" w:rsidRPr="00DE0F87">
        <w:rPr>
          <w:rFonts w:ascii="Arial" w:hAnsi="Arial" w:cs="Arial"/>
          <w:b/>
          <w:sz w:val="20"/>
          <w:szCs w:val="20"/>
        </w:rPr>
        <w:t>conference</w:t>
      </w:r>
      <w:r w:rsidR="00264CF3" w:rsidRPr="00DE0F87">
        <w:rPr>
          <w:rFonts w:ascii="Arial" w:hAnsi="Arial" w:cs="Arial"/>
          <w:b/>
          <w:sz w:val="20"/>
          <w:szCs w:val="20"/>
        </w:rPr>
        <w:t xml:space="preserve"> by Professor Eileen Murphy &amp; Ruairi Ó Baoill</w:t>
      </w:r>
    </w:p>
    <w:p w14:paraId="5A611537" w14:textId="77777777" w:rsidR="002223B5" w:rsidRPr="00DE0F87" w:rsidRDefault="002223B5" w:rsidP="00404ADF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5738C1BE" w14:textId="05A95DC1" w:rsidR="00B03D2B" w:rsidRPr="00DE0F87" w:rsidRDefault="00BE7B06" w:rsidP="00404ADF">
      <w:pPr>
        <w:tabs>
          <w:tab w:val="left" w:pos="1418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7.</w:t>
      </w:r>
      <w:r w:rsidR="002223B5" w:rsidRPr="00DE0F87">
        <w:rPr>
          <w:rFonts w:ascii="Arial" w:hAnsi="Arial" w:cs="Arial"/>
          <w:b/>
          <w:color w:val="002060"/>
          <w:sz w:val="20"/>
          <w:szCs w:val="20"/>
        </w:rPr>
        <w:t>2</w:t>
      </w:r>
      <w:r w:rsidRPr="00DE0F87">
        <w:rPr>
          <w:rFonts w:ascii="Arial" w:hAnsi="Arial" w:cs="Arial"/>
          <w:b/>
          <w:color w:val="002060"/>
          <w:sz w:val="20"/>
          <w:szCs w:val="20"/>
        </w:rPr>
        <w:t>0-8.</w:t>
      </w:r>
      <w:r w:rsidR="002223B5" w:rsidRPr="00DE0F87">
        <w:rPr>
          <w:rFonts w:ascii="Arial" w:hAnsi="Arial" w:cs="Arial"/>
          <w:b/>
          <w:color w:val="002060"/>
          <w:sz w:val="20"/>
          <w:szCs w:val="20"/>
        </w:rPr>
        <w:t>0</w:t>
      </w:r>
      <w:r w:rsidRPr="00DE0F87">
        <w:rPr>
          <w:rFonts w:ascii="Arial" w:hAnsi="Arial" w:cs="Arial"/>
          <w:b/>
          <w:color w:val="002060"/>
          <w:sz w:val="20"/>
          <w:szCs w:val="20"/>
        </w:rPr>
        <w:t xml:space="preserve">0 </w:t>
      </w:r>
      <w:r w:rsidRPr="00DE0F87">
        <w:rPr>
          <w:rFonts w:ascii="Arial" w:hAnsi="Arial" w:cs="Arial"/>
          <w:b/>
          <w:sz w:val="20"/>
          <w:szCs w:val="20"/>
        </w:rPr>
        <w:tab/>
      </w:r>
      <w:r w:rsidR="00E76B3E" w:rsidRPr="00DE0F87">
        <w:rPr>
          <w:rFonts w:ascii="Arial" w:hAnsi="Arial" w:cs="Arial"/>
          <w:b/>
          <w:sz w:val="20"/>
          <w:szCs w:val="20"/>
        </w:rPr>
        <w:t xml:space="preserve">Keynote </w:t>
      </w:r>
      <w:r w:rsidR="00CD7715" w:rsidRPr="00DE0F87">
        <w:rPr>
          <w:rFonts w:ascii="Arial" w:hAnsi="Arial" w:cs="Arial"/>
          <w:b/>
          <w:sz w:val="20"/>
          <w:szCs w:val="20"/>
        </w:rPr>
        <w:t>Address</w:t>
      </w:r>
      <w:r w:rsidR="00E76B3E" w:rsidRPr="00DE0F87">
        <w:rPr>
          <w:rFonts w:ascii="Arial" w:hAnsi="Arial" w:cs="Arial"/>
          <w:b/>
          <w:sz w:val="20"/>
          <w:szCs w:val="20"/>
        </w:rPr>
        <w:t>:</w:t>
      </w:r>
      <w:r w:rsidR="002223B5" w:rsidRPr="00DE0F87">
        <w:rPr>
          <w:rFonts w:ascii="Arial" w:hAnsi="Arial" w:cs="Arial"/>
          <w:b/>
          <w:sz w:val="20"/>
          <w:szCs w:val="20"/>
        </w:rPr>
        <w:t xml:space="preserve"> </w:t>
      </w:r>
      <w:r w:rsidR="00DA24E8" w:rsidRPr="00DE0F87">
        <w:rPr>
          <w:rFonts w:ascii="Arial" w:hAnsi="Arial" w:cs="Arial"/>
          <w:b/>
          <w:color w:val="002060"/>
          <w:sz w:val="20"/>
          <w:szCs w:val="20"/>
        </w:rPr>
        <w:t>Paul</w:t>
      </w:r>
      <w:r w:rsidR="00CA4BAC" w:rsidRPr="00DE0F87">
        <w:rPr>
          <w:rFonts w:ascii="Arial" w:hAnsi="Arial" w:cs="Arial"/>
          <w:b/>
          <w:color w:val="002060"/>
          <w:sz w:val="20"/>
          <w:szCs w:val="20"/>
        </w:rPr>
        <w:t xml:space="preserve"> Mullan</w:t>
      </w:r>
      <w:r w:rsidR="00DA24E8" w:rsidRPr="00DE0F87">
        <w:rPr>
          <w:rFonts w:ascii="Arial" w:hAnsi="Arial" w:cs="Arial"/>
          <w:b/>
          <w:color w:val="002060"/>
          <w:sz w:val="20"/>
          <w:szCs w:val="20"/>
        </w:rPr>
        <w:t xml:space="preserve"> (</w:t>
      </w:r>
      <w:r w:rsidR="00CA4BAC" w:rsidRPr="00DE0F87">
        <w:rPr>
          <w:rFonts w:ascii="Arial" w:hAnsi="Arial" w:cs="Arial"/>
          <w:b/>
          <w:color w:val="002060"/>
          <w:sz w:val="20"/>
          <w:szCs w:val="20"/>
        </w:rPr>
        <w:t>National Lottery Heritage Fund</w:t>
      </w:r>
      <w:r w:rsidR="00DA24E8" w:rsidRPr="00DE0F87">
        <w:rPr>
          <w:rFonts w:ascii="Arial" w:hAnsi="Arial" w:cs="Arial"/>
          <w:b/>
          <w:color w:val="002060"/>
          <w:sz w:val="20"/>
          <w:szCs w:val="20"/>
        </w:rPr>
        <w:t>)</w:t>
      </w:r>
    </w:p>
    <w:p w14:paraId="0D07F2CF" w14:textId="3C7E1DA8" w:rsidR="009E57A7" w:rsidRPr="00DE0F87" w:rsidRDefault="00DA24E8" w:rsidP="00DA24E8">
      <w:pPr>
        <w:tabs>
          <w:tab w:val="left" w:pos="1985"/>
        </w:tabs>
        <w:spacing w:after="0" w:line="360" w:lineRule="auto"/>
        <w:ind w:left="1440" w:right="-330" w:hanging="22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sz w:val="20"/>
          <w:szCs w:val="20"/>
        </w:rPr>
        <w:t>Heritage, Archaeology and Uses of the Past.</w:t>
      </w:r>
    </w:p>
    <w:p w14:paraId="1C423B96" w14:textId="77777777" w:rsidR="00DA24E8" w:rsidRPr="00DE0F87" w:rsidRDefault="00DA24E8" w:rsidP="009E57A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DA89B90" w14:textId="760E438C" w:rsidR="009E57A7" w:rsidRPr="00DE0F87" w:rsidRDefault="009E57A7" w:rsidP="009E57A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0F87">
        <w:rPr>
          <w:rFonts w:ascii="Arial" w:hAnsi="Arial" w:cs="Arial"/>
          <w:b/>
          <w:sz w:val="24"/>
          <w:szCs w:val="24"/>
        </w:rPr>
        <w:t xml:space="preserve">Saturday, </w:t>
      </w:r>
      <w:r w:rsidR="00CA4BAC" w:rsidRPr="00DE0F87">
        <w:rPr>
          <w:rFonts w:ascii="Arial" w:hAnsi="Arial" w:cs="Arial"/>
          <w:b/>
          <w:sz w:val="24"/>
          <w:szCs w:val="24"/>
        </w:rPr>
        <w:t>9</w:t>
      </w:r>
      <w:r w:rsidR="00CA4BAC" w:rsidRPr="00DE0F8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A4BAC" w:rsidRPr="00DE0F87">
        <w:rPr>
          <w:rFonts w:ascii="Arial" w:hAnsi="Arial" w:cs="Arial"/>
          <w:b/>
          <w:sz w:val="24"/>
          <w:szCs w:val="24"/>
        </w:rPr>
        <w:t xml:space="preserve"> </w:t>
      </w:r>
      <w:r w:rsidRPr="00DE0F87">
        <w:rPr>
          <w:rFonts w:ascii="Arial" w:hAnsi="Arial" w:cs="Arial"/>
          <w:b/>
          <w:sz w:val="24"/>
          <w:szCs w:val="24"/>
        </w:rPr>
        <w:t>November 201</w:t>
      </w:r>
      <w:r w:rsidR="00CA4BAC" w:rsidRPr="00DE0F87">
        <w:rPr>
          <w:rFonts w:ascii="Arial" w:hAnsi="Arial" w:cs="Arial"/>
          <w:b/>
          <w:sz w:val="24"/>
          <w:szCs w:val="24"/>
        </w:rPr>
        <w:t>9</w:t>
      </w:r>
      <w:r w:rsidRPr="00DE0F87">
        <w:rPr>
          <w:rFonts w:ascii="Arial" w:hAnsi="Arial" w:cs="Arial"/>
          <w:b/>
          <w:sz w:val="24"/>
          <w:szCs w:val="24"/>
        </w:rPr>
        <w:t xml:space="preserve"> </w:t>
      </w:r>
    </w:p>
    <w:p w14:paraId="3864AC98" w14:textId="77777777" w:rsidR="009E57A7" w:rsidRPr="00DE0F87" w:rsidRDefault="009E57A7" w:rsidP="009E57A7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E0F87">
        <w:rPr>
          <w:rFonts w:ascii="Arial" w:hAnsi="Arial" w:cs="Arial"/>
          <w:i/>
          <w:sz w:val="20"/>
          <w:szCs w:val="20"/>
        </w:rPr>
        <w:t>Lecture Theatre (Room OG-029), Elmwood Building, QUB</w:t>
      </w:r>
    </w:p>
    <w:p w14:paraId="093E0F6D" w14:textId="77777777" w:rsidR="009E57A7" w:rsidRPr="00DE0F87" w:rsidRDefault="009E57A7" w:rsidP="009E57A7">
      <w:pPr>
        <w:tabs>
          <w:tab w:val="left" w:pos="226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2CE271A9" w14:textId="561B02B0" w:rsidR="009E57A7" w:rsidRPr="00DE0F87" w:rsidRDefault="009E57A7" w:rsidP="00E663CB">
      <w:pPr>
        <w:tabs>
          <w:tab w:val="left" w:pos="1418"/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9.00-9.30</w:t>
      </w:r>
      <w:r w:rsidR="00CD77AA" w:rsidRPr="00DE0F87">
        <w:rPr>
          <w:rFonts w:ascii="Arial" w:hAnsi="Arial" w:cs="Arial"/>
          <w:b/>
          <w:color w:val="002060"/>
          <w:sz w:val="20"/>
          <w:szCs w:val="20"/>
        </w:rPr>
        <w:t>am</w:t>
      </w:r>
      <w:r w:rsidRPr="00DE0F87">
        <w:rPr>
          <w:rFonts w:ascii="Arial" w:hAnsi="Arial" w:cs="Arial"/>
          <w:b/>
          <w:sz w:val="20"/>
          <w:szCs w:val="20"/>
        </w:rPr>
        <w:tab/>
        <w:t>Conference Registration.</w:t>
      </w:r>
    </w:p>
    <w:p w14:paraId="062F288E" w14:textId="77777777" w:rsidR="009E57A7" w:rsidRPr="00DE0F87" w:rsidRDefault="009E57A7" w:rsidP="009E57A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956B21F" w14:textId="5910A132" w:rsidR="00163FA4" w:rsidRPr="00DE0F87" w:rsidRDefault="00163FA4" w:rsidP="00E663CB">
      <w:pPr>
        <w:tabs>
          <w:tab w:val="left" w:pos="1418"/>
        </w:tabs>
        <w:spacing w:after="0" w:line="360" w:lineRule="auto"/>
        <w:ind w:left="1985" w:hanging="1985"/>
        <w:rPr>
          <w:rFonts w:ascii="Arial" w:hAnsi="Arial" w:cs="Arial"/>
          <w:b/>
          <w:sz w:val="24"/>
          <w:szCs w:val="24"/>
        </w:rPr>
      </w:pPr>
      <w:r w:rsidRPr="00DE0F87">
        <w:rPr>
          <w:rFonts w:ascii="Arial" w:hAnsi="Arial" w:cs="Arial"/>
          <w:b/>
          <w:sz w:val="24"/>
          <w:szCs w:val="24"/>
        </w:rPr>
        <w:t>Session 1: Chaired by</w:t>
      </w:r>
      <w:r w:rsidR="00CA4BAC" w:rsidRPr="00DE0F87">
        <w:rPr>
          <w:rFonts w:ascii="Arial" w:hAnsi="Arial" w:cs="Arial"/>
          <w:b/>
          <w:sz w:val="24"/>
          <w:szCs w:val="24"/>
        </w:rPr>
        <w:t xml:space="preserve"> </w:t>
      </w:r>
      <w:r w:rsidR="00F21CE5" w:rsidRPr="00DE0F87">
        <w:rPr>
          <w:rFonts w:ascii="Arial" w:hAnsi="Arial" w:cs="Arial"/>
          <w:b/>
          <w:sz w:val="24"/>
          <w:szCs w:val="24"/>
        </w:rPr>
        <w:t>Dr Duncan Berryman</w:t>
      </w:r>
    </w:p>
    <w:p w14:paraId="00B59A1C" w14:textId="77777777" w:rsidR="00163FA4" w:rsidRPr="00DE0F87" w:rsidRDefault="00163FA4" w:rsidP="00E663CB">
      <w:pPr>
        <w:tabs>
          <w:tab w:val="left" w:pos="1418"/>
        </w:tabs>
        <w:spacing w:after="0" w:line="360" w:lineRule="auto"/>
        <w:ind w:left="1985" w:hanging="1985"/>
        <w:rPr>
          <w:rFonts w:ascii="Arial" w:hAnsi="Arial" w:cs="Arial"/>
          <w:b/>
          <w:color w:val="002060"/>
          <w:sz w:val="20"/>
          <w:szCs w:val="20"/>
        </w:rPr>
      </w:pPr>
    </w:p>
    <w:p w14:paraId="5A337FFD" w14:textId="6DFC3CCE" w:rsidR="009E57A7" w:rsidRPr="00DE0F87" w:rsidRDefault="009E57A7" w:rsidP="00E663CB">
      <w:pPr>
        <w:tabs>
          <w:tab w:val="left" w:pos="1418"/>
        </w:tabs>
        <w:spacing w:after="0" w:line="360" w:lineRule="auto"/>
        <w:ind w:left="1985" w:hanging="1985"/>
        <w:rPr>
          <w:rFonts w:ascii="Arial" w:hAnsi="Arial" w:cs="Arial"/>
          <w:b/>
          <w:color w:val="00206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9.30-9.40</w:t>
      </w:r>
      <w:r w:rsidRPr="00DE0F87">
        <w:rPr>
          <w:rFonts w:ascii="Arial" w:hAnsi="Arial" w:cs="Arial"/>
          <w:b/>
          <w:sz w:val="20"/>
          <w:szCs w:val="20"/>
        </w:rPr>
        <w:tab/>
      </w:r>
      <w:r w:rsidRPr="00DE0F87">
        <w:rPr>
          <w:rFonts w:ascii="Arial" w:hAnsi="Arial" w:cs="Arial"/>
          <w:b/>
          <w:color w:val="002060"/>
          <w:sz w:val="20"/>
          <w:szCs w:val="20"/>
        </w:rPr>
        <w:t xml:space="preserve">Conference Welcome: </w:t>
      </w:r>
    </w:p>
    <w:p w14:paraId="04C1F3CA" w14:textId="2690AB3C" w:rsidR="009E57A7" w:rsidRPr="00DE0F87" w:rsidRDefault="009E57A7" w:rsidP="00E663CB">
      <w:pPr>
        <w:tabs>
          <w:tab w:val="left" w:pos="1418"/>
        </w:tabs>
        <w:spacing w:after="0" w:line="360" w:lineRule="auto"/>
        <w:ind w:left="1418" w:hanging="1418"/>
        <w:rPr>
          <w:rFonts w:ascii="Arial" w:hAnsi="Arial" w:cs="Arial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Pr="00DE0F87">
        <w:rPr>
          <w:rFonts w:ascii="Arial" w:hAnsi="Arial" w:cs="Arial"/>
          <w:b/>
          <w:sz w:val="20"/>
          <w:szCs w:val="20"/>
        </w:rPr>
        <w:t xml:space="preserve">Professor Eileen Murphy </w:t>
      </w:r>
      <w:r w:rsidRPr="00DE0F87">
        <w:rPr>
          <w:rFonts w:ascii="Arial" w:hAnsi="Arial" w:cs="Arial"/>
          <w:sz w:val="20"/>
          <w:szCs w:val="20"/>
        </w:rPr>
        <w:t>(Head of Archaeology &amp; Palaeoecology</w:t>
      </w:r>
      <w:r w:rsidR="00C07719" w:rsidRPr="00DE0F87">
        <w:rPr>
          <w:rFonts w:ascii="Arial" w:hAnsi="Arial" w:cs="Arial"/>
          <w:sz w:val="20"/>
          <w:szCs w:val="20"/>
        </w:rPr>
        <w:t>, QUB</w:t>
      </w:r>
      <w:r w:rsidRPr="00DE0F87">
        <w:rPr>
          <w:rFonts w:ascii="Arial" w:hAnsi="Arial" w:cs="Arial"/>
          <w:sz w:val="20"/>
          <w:szCs w:val="20"/>
        </w:rPr>
        <w:t xml:space="preserve">) </w:t>
      </w:r>
      <w:r w:rsidRPr="00DE0F87">
        <w:rPr>
          <w:rFonts w:ascii="Arial" w:hAnsi="Arial" w:cs="Arial"/>
          <w:b/>
          <w:sz w:val="20"/>
          <w:szCs w:val="20"/>
        </w:rPr>
        <w:t xml:space="preserve">&amp; Ruairí Ó Baoill </w:t>
      </w:r>
      <w:r w:rsidRPr="00DE0F87">
        <w:rPr>
          <w:rFonts w:ascii="Arial" w:hAnsi="Arial" w:cs="Arial"/>
          <w:sz w:val="20"/>
          <w:szCs w:val="20"/>
        </w:rPr>
        <w:t>(President of the Ulster Archaeological Society).</w:t>
      </w:r>
    </w:p>
    <w:p w14:paraId="2DE770FA" w14:textId="77777777" w:rsidR="00404ADF" w:rsidRPr="00DE0F87" w:rsidRDefault="00404ADF" w:rsidP="002B612D">
      <w:pPr>
        <w:tabs>
          <w:tab w:val="left" w:pos="851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585B40A1" w14:textId="3467D2A3" w:rsidR="009E57A7" w:rsidRPr="00DE0F87" w:rsidRDefault="009E57A7" w:rsidP="002B612D">
      <w:pPr>
        <w:tabs>
          <w:tab w:val="left" w:pos="851"/>
        </w:tabs>
        <w:spacing w:after="0" w:line="360" w:lineRule="auto"/>
        <w:rPr>
          <w:rFonts w:ascii="Arial" w:hAnsi="Arial" w:cs="Arial"/>
          <w:color w:val="44546A" w:themeColor="text2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9.40-10.00</w:t>
      </w:r>
      <w:r w:rsidRPr="00DE0F87">
        <w:rPr>
          <w:rFonts w:ascii="Arial" w:hAnsi="Arial" w:cs="Arial"/>
          <w:b/>
          <w:sz w:val="20"/>
          <w:szCs w:val="20"/>
        </w:rPr>
        <w:tab/>
      </w:r>
      <w:r w:rsidR="00264CF3" w:rsidRPr="00DE0F87">
        <w:rPr>
          <w:rFonts w:ascii="Arial" w:hAnsi="Arial" w:cs="Arial"/>
          <w:b/>
          <w:color w:val="002060"/>
          <w:sz w:val="20"/>
          <w:szCs w:val="20"/>
        </w:rPr>
        <w:t>Dr Harry Welsh (U</w:t>
      </w:r>
      <w:r w:rsidR="00B7446C" w:rsidRPr="00DE0F87">
        <w:rPr>
          <w:rFonts w:ascii="Arial" w:hAnsi="Arial" w:cs="Arial"/>
          <w:b/>
          <w:color w:val="002060"/>
          <w:sz w:val="20"/>
          <w:szCs w:val="20"/>
        </w:rPr>
        <w:t>lster Archaeological Society</w:t>
      </w:r>
      <w:r w:rsidR="00264CF3" w:rsidRPr="00DE0F87">
        <w:rPr>
          <w:rFonts w:ascii="Arial" w:hAnsi="Arial" w:cs="Arial"/>
          <w:b/>
          <w:color w:val="44546A" w:themeColor="text2"/>
          <w:sz w:val="20"/>
          <w:szCs w:val="20"/>
        </w:rPr>
        <w:t>)</w:t>
      </w:r>
    </w:p>
    <w:p w14:paraId="2508B01C" w14:textId="3C3B210B" w:rsidR="002B612D" w:rsidRPr="00DE0F87" w:rsidRDefault="00264CF3" w:rsidP="002B612D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2B612D"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2B612D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Ulster Archaeological Society, Survey Group, 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2B612D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ummary of 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2B612D" w:rsidRPr="00DE0F87">
        <w:rPr>
          <w:rFonts w:ascii="Arial" w:hAnsi="Arial" w:cs="Arial"/>
          <w:b/>
          <w:color w:val="000000" w:themeColor="text1"/>
          <w:sz w:val="20"/>
          <w:szCs w:val="20"/>
        </w:rPr>
        <w:t>ctivities 2019</w:t>
      </w:r>
      <w:r w:rsidR="00554044" w:rsidRPr="00DE0F8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B612D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6FB4E7D8" w14:textId="77777777" w:rsidR="00264CF3" w:rsidRPr="00DE0F87" w:rsidRDefault="00264CF3" w:rsidP="00E663CB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75554464" w14:textId="77777777" w:rsidR="00DE0F87" w:rsidRDefault="00DE0F87" w:rsidP="00264CF3">
      <w:pPr>
        <w:tabs>
          <w:tab w:val="left" w:pos="851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23D4524" w14:textId="77777777" w:rsidR="00DE0F87" w:rsidRDefault="00DE0F87" w:rsidP="00264CF3">
      <w:pPr>
        <w:tabs>
          <w:tab w:val="left" w:pos="851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7B6C41BF" w14:textId="7C48F3C4" w:rsidR="00264CF3" w:rsidRPr="00DE0F87" w:rsidRDefault="009E57A7" w:rsidP="00264CF3">
      <w:pPr>
        <w:tabs>
          <w:tab w:val="left" w:pos="851"/>
        </w:tabs>
        <w:spacing w:after="0" w:line="360" w:lineRule="auto"/>
        <w:rPr>
          <w:rFonts w:ascii="Arial" w:hAnsi="Arial" w:cs="Arial"/>
          <w:b/>
          <w:color w:val="44546A" w:themeColor="text2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lastRenderedPageBreak/>
        <w:t>10.00-10.20</w:t>
      </w: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264CF3" w:rsidRPr="00DE0F87">
        <w:rPr>
          <w:rFonts w:ascii="Arial" w:hAnsi="Arial" w:cs="Arial"/>
          <w:b/>
          <w:color w:val="002060"/>
          <w:sz w:val="20"/>
          <w:szCs w:val="20"/>
        </w:rPr>
        <w:t>Stephen Gilmore (N</w:t>
      </w:r>
      <w:r w:rsidR="00B7446C" w:rsidRPr="00DE0F87">
        <w:rPr>
          <w:rFonts w:ascii="Arial" w:hAnsi="Arial" w:cs="Arial"/>
          <w:b/>
          <w:color w:val="002060"/>
          <w:sz w:val="20"/>
          <w:szCs w:val="20"/>
        </w:rPr>
        <w:t xml:space="preserve">orthern </w:t>
      </w:r>
      <w:r w:rsidR="00264CF3" w:rsidRPr="00DE0F87">
        <w:rPr>
          <w:rFonts w:ascii="Arial" w:hAnsi="Arial" w:cs="Arial"/>
          <w:b/>
          <w:color w:val="002060"/>
          <w:sz w:val="20"/>
          <w:szCs w:val="20"/>
        </w:rPr>
        <w:t>A</w:t>
      </w:r>
      <w:r w:rsidR="00B7446C" w:rsidRPr="00DE0F87">
        <w:rPr>
          <w:rFonts w:ascii="Arial" w:hAnsi="Arial" w:cs="Arial"/>
          <w:b/>
          <w:color w:val="002060"/>
          <w:sz w:val="20"/>
          <w:szCs w:val="20"/>
        </w:rPr>
        <w:t>rchaeological Consultancy</w:t>
      </w:r>
      <w:r w:rsidR="00264CF3" w:rsidRPr="00DE0F87">
        <w:rPr>
          <w:rFonts w:ascii="Arial" w:hAnsi="Arial" w:cs="Arial"/>
          <w:b/>
          <w:color w:val="002060"/>
          <w:sz w:val="20"/>
          <w:szCs w:val="20"/>
        </w:rPr>
        <w:t xml:space="preserve"> Ltd)</w:t>
      </w:r>
    </w:p>
    <w:p w14:paraId="3471012B" w14:textId="733029FA" w:rsidR="003D0583" w:rsidRPr="00DE0F87" w:rsidRDefault="003D0583" w:rsidP="003D0583">
      <w:pPr>
        <w:tabs>
          <w:tab w:val="left" w:pos="1418"/>
        </w:tabs>
        <w:spacing w:after="0" w:line="360" w:lineRule="auto"/>
        <w:ind w:left="1418" w:right="-613"/>
        <w:rPr>
          <w:rFonts w:ascii="Arial" w:hAnsi="Arial" w:cs="Arial"/>
          <w:b/>
          <w:color w:val="002060"/>
          <w:sz w:val="20"/>
          <w:szCs w:val="20"/>
        </w:rPr>
      </w:pPr>
      <w:r w:rsidRPr="00DE0F87">
        <w:rPr>
          <w:rFonts w:ascii="Arial" w:hAnsi="Arial" w:cs="Arial"/>
          <w:b/>
          <w:sz w:val="20"/>
          <w:szCs w:val="20"/>
        </w:rPr>
        <w:t>“It’s OK Granny, I stole it from a church”: Excavations at Church Bay, Rathlin Island, County Antrim in 2018.</w:t>
      </w:r>
      <w:r w:rsidRPr="00DE0F87">
        <w:rPr>
          <w:rFonts w:ascii="Arial" w:hAnsi="Arial" w:cs="Arial"/>
          <w:b/>
          <w:sz w:val="20"/>
          <w:szCs w:val="20"/>
        </w:rPr>
        <w:br/>
      </w:r>
    </w:p>
    <w:p w14:paraId="29B9650A" w14:textId="69A9DC30" w:rsidR="009E57A7" w:rsidRPr="00DE0F87" w:rsidRDefault="009E57A7" w:rsidP="00264CF3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10.20-10.40</w:t>
      </w:r>
      <w:r w:rsidRPr="00DE0F87">
        <w:rPr>
          <w:rFonts w:ascii="Arial" w:hAnsi="Arial" w:cs="Arial"/>
          <w:b/>
          <w:sz w:val="20"/>
          <w:szCs w:val="20"/>
        </w:rPr>
        <w:tab/>
      </w:r>
      <w:r w:rsidRPr="00DE0F87">
        <w:rPr>
          <w:rFonts w:ascii="Arial" w:hAnsi="Arial" w:cs="Arial"/>
          <w:b/>
          <w:color w:val="002060"/>
          <w:sz w:val="20"/>
          <w:szCs w:val="20"/>
        </w:rPr>
        <w:t xml:space="preserve">Brian </w:t>
      </w:r>
      <w:r w:rsidR="00DA4743" w:rsidRPr="00DE0F87">
        <w:rPr>
          <w:rFonts w:ascii="Arial" w:hAnsi="Arial" w:cs="Arial"/>
          <w:b/>
          <w:color w:val="002060"/>
          <w:sz w:val="20"/>
          <w:szCs w:val="20"/>
        </w:rPr>
        <w:t>Sloan (Centre for Archaeological Fieldwork, Q</w:t>
      </w:r>
      <w:r w:rsidR="00931214" w:rsidRPr="00DE0F87">
        <w:rPr>
          <w:rFonts w:ascii="Arial" w:hAnsi="Arial" w:cs="Arial"/>
          <w:b/>
          <w:color w:val="002060"/>
          <w:sz w:val="20"/>
          <w:szCs w:val="20"/>
        </w:rPr>
        <w:t>UB</w:t>
      </w:r>
      <w:r w:rsidR="00DA4743" w:rsidRPr="00DE0F87">
        <w:rPr>
          <w:rFonts w:ascii="Arial" w:hAnsi="Arial" w:cs="Arial"/>
          <w:b/>
          <w:color w:val="002060"/>
          <w:sz w:val="20"/>
          <w:szCs w:val="20"/>
        </w:rPr>
        <w:t>)</w:t>
      </w:r>
      <w:r w:rsidRPr="00DE0F87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4865FEDC" w14:textId="101300A8" w:rsidR="009E57A7" w:rsidRPr="00DE0F87" w:rsidRDefault="00E663CB" w:rsidP="009E57A7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Pr="00DE0F87">
        <w:rPr>
          <w:rFonts w:ascii="Arial" w:hAnsi="Arial" w:cs="Arial"/>
          <w:b/>
          <w:sz w:val="20"/>
          <w:szCs w:val="20"/>
        </w:rPr>
        <w:t xml:space="preserve">Excavations at Cathedral Hill, Downpatrick, </w:t>
      </w:r>
      <w:r w:rsidR="00CA4BAC" w:rsidRPr="00DE0F87">
        <w:rPr>
          <w:rFonts w:ascii="Arial" w:hAnsi="Arial" w:cs="Arial"/>
          <w:b/>
          <w:sz w:val="20"/>
          <w:szCs w:val="20"/>
        </w:rPr>
        <w:t>Season 2</w:t>
      </w:r>
      <w:r w:rsidR="009D07EF" w:rsidRPr="00DE0F87">
        <w:rPr>
          <w:rFonts w:ascii="Arial" w:hAnsi="Arial" w:cs="Arial"/>
          <w:b/>
          <w:sz w:val="20"/>
          <w:szCs w:val="20"/>
        </w:rPr>
        <w:t>.</w:t>
      </w:r>
    </w:p>
    <w:p w14:paraId="0BEF09AE" w14:textId="77777777" w:rsidR="009E57A7" w:rsidRPr="00DE0F87" w:rsidRDefault="009E57A7" w:rsidP="009E57A7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6C52FDD3" w14:textId="436F6B9A" w:rsidR="009E57A7" w:rsidRPr="00DE0F87" w:rsidRDefault="009E57A7" w:rsidP="00E663CB">
      <w:pPr>
        <w:tabs>
          <w:tab w:val="left" w:pos="1418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10.40-11.10</w:t>
      </w:r>
      <w:r w:rsidRPr="00DE0F87">
        <w:rPr>
          <w:rFonts w:ascii="Arial" w:hAnsi="Arial" w:cs="Arial"/>
          <w:b/>
          <w:sz w:val="20"/>
          <w:szCs w:val="20"/>
        </w:rPr>
        <w:tab/>
        <w:t xml:space="preserve">Morning Tea/ Coffee </w:t>
      </w:r>
      <w:r w:rsidR="00E97FF1" w:rsidRPr="00DE0F87">
        <w:rPr>
          <w:rFonts w:ascii="Arial" w:hAnsi="Arial" w:cs="Arial"/>
          <w:b/>
          <w:sz w:val="20"/>
          <w:szCs w:val="20"/>
        </w:rPr>
        <w:t>B</w:t>
      </w:r>
      <w:r w:rsidRPr="00DE0F87">
        <w:rPr>
          <w:rFonts w:ascii="Arial" w:hAnsi="Arial" w:cs="Arial"/>
          <w:b/>
          <w:sz w:val="20"/>
          <w:szCs w:val="20"/>
        </w:rPr>
        <w:t>reak.</w:t>
      </w:r>
    </w:p>
    <w:p w14:paraId="46E06889" w14:textId="77777777" w:rsidR="009E57A7" w:rsidRPr="00DE0F87" w:rsidRDefault="009E57A7" w:rsidP="009E57A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A17245E" w14:textId="5EFA3666" w:rsidR="009E57A7" w:rsidRPr="00DE0F87" w:rsidRDefault="00163FA4" w:rsidP="007753AC">
      <w:pPr>
        <w:tabs>
          <w:tab w:val="left" w:pos="1418"/>
        </w:tabs>
        <w:spacing w:after="0" w:line="360" w:lineRule="auto"/>
        <w:ind w:left="1985" w:hanging="1985"/>
        <w:rPr>
          <w:rFonts w:ascii="Arial" w:hAnsi="Arial" w:cs="Arial"/>
          <w:b/>
          <w:sz w:val="24"/>
          <w:szCs w:val="24"/>
        </w:rPr>
      </w:pPr>
      <w:r w:rsidRPr="00DE0F87">
        <w:rPr>
          <w:rFonts w:ascii="Arial" w:hAnsi="Arial" w:cs="Arial"/>
          <w:b/>
          <w:sz w:val="24"/>
          <w:szCs w:val="24"/>
        </w:rPr>
        <w:t>Session 2: Chaired by</w:t>
      </w:r>
      <w:r w:rsidR="00CA4BAC" w:rsidRPr="00DE0F87">
        <w:rPr>
          <w:rFonts w:ascii="Arial" w:hAnsi="Arial" w:cs="Arial"/>
          <w:b/>
          <w:sz w:val="24"/>
          <w:szCs w:val="24"/>
        </w:rPr>
        <w:t xml:space="preserve"> </w:t>
      </w:r>
      <w:r w:rsidR="00F07DA2" w:rsidRPr="00DE0F87">
        <w:rPr>
          <w:rFonts w:ascii="Arial" w:hAnsi="Arial" w:cs="Arial"/>
          <w:b/>
          <w:sz w:val="24"/>
          <w:szCs w:val="24"/>
        </w:rPr>
        <w:t>Dr Patrick Gleeson</w:t>
      </w:r>
    </w:p>
    <w:p w14:paraId="48B72BDD" w14:textId="77777777" w:rsidR="007753AC" w:rsidRPr="00DE0F87" w:rsidRDefault="007753AC" w:rsidP="007753AC">
      <w:pPr>
        <w:tabs>
          <w:tab w:val="left" w:pos="1418"/>
        </w:tabs>
        <w:spacing w:after="0" w:line="360" w:lineRule="auto"/>
        <w:ind w:left="1985" w:hanging="1985"/>
        <w:rPr>
          <w:rFonts w:ascii="Arial" w:hAnsi="Arial" w:cs="Arial"/>
          <w:b/>
          <w:color w:val="002060"/>
          <w:sz w:val="20"/>
          <w:szCs w:val="20"/>
        </w:rPr>
      </w:pPr>
    </w:p>
    <w:p w14:paraId="5A9E2DBE" w14:textId="73D7A7C6" w:rsidR="004F48C8" w:rsidRPr="00DE0F87" w:rsidRDefault="009E57A7" w:rsidP="00CA4BAC">
      <w:pPr>
        <w:tabs>
          <w:tab w:val="left" w:pos="1418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11.10-11.30</w:t>
      </w: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931214" w:rsidRPr="00DE0F87">
        <w:rPr>
          <w:rFonts w:ascii="Arial" w:hAnsi="Arial" w:cs="Arial"/>
          <w:b/>
          <w:color w:val="002060"/>
          <w:sz w:val="20"/>
          <w:szCs w:val="20"/>
        </w:rPr>
        <w:t>Grace McAlister (Centre for Archaeological Fieldwork, QUB)</w:t>
      </w:r>
    </w:p>
    <w:p w14:paraId="6BDF7002" w14:textId="2AD1D48B" w:rsidR="009E57A7" w:rsidRPr="00DE0F87" w:rsidRDefault="00931214" w:rsidP="00746334">
      <w:pPr>
        <w:tabs>
          <w:tab w:val="left" w:pos="1418"/>
        </w:tabs>
        <w:spacing w:after="0" w:line="360" w:lineRule="auto"/>
        <w:ind w:left="1418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More than 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</w:rPr>
        <w:t>J</w:t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ust a 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ice 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ay 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>ut</w:t>
      </w:r>
      <w:r w:rsidR="00746334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703939" w:rsidRPr="00DE0F87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746334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ducation, </w:t>
      </w:r>
      <w:r w:rsidR="00703939" w:rsidRPr="00DE0F87">
        <w:rPr>
          <w:rFonts w:ascii="Arial" w:hAnsi="Arial" w:cs="Arial"/>
          <w:b/>
          <w:color w:val="000000" w:themeColor="text1"/>
          <w:sz w:val="20"/>
          <w:szCs w:val="20"/>
        </w:rPr>
        <w:t>Outreach and C</w:t>
      </w:r>
      <w:r w:rsidR="00746334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ommunity </w:t>
      </w:r>
      <w:r w:rsidR="00703939" w:rsidRPr="00DE0F87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746334" w:rsidRPr="00DE0F87">
        <w:rPr>
          <w:rFonts w:ascii="Arial" w:hAnsi="Arial" w:cs="Arial"/>
          <w:b/>
          <w:color w:val="000000" w:themeColor="text1"/>
          <w:sz w:val="20"/>
          <w:szCs w:val="20"/>
        </w:rPr>
        <w:t>rchaeology in Northern Ireland.</w:t>
      </w:r>
    </w:p>
    <w:p w14:paraId="0BE6FC0F" w14:textId="77777777" w:rsidR="00931214" w:rsidRPr="00DE0F87" w:rsidRDefault="00931214" w:rsidP="00CA4BAC">
      <w:pPr>
        <w:tabs>
          <w:tab w:val="left" w:pos="1418"/>
        </w:tabs>
        <w:spacing w:after="0" w:line="360" w:lineRule="auto"/>
        <w:ind w:left="1418" w:hanging="1418"/>
        <w:rPr>
          <w:rFonts w:ascii="Arial" w:hAnsi="Arial" w:cs="Arial"/>
          <w:b/>
          <w:color w:val="002060"/>
          <w:sz w:val="20"/>
          <w:szCs w:val="20"/>
        </w:rPr>
      </w:pPr>
    </w:p>
    <w:p w14:paraId="6F99A807" w14:textId="2F064992" w:rsidR="00E663CB" w:rsidRPr="00DE0F87" w:rsidRDefault="009E57A7" w:rsidP="00CA4BAC">
      <w:pPr>
        <w:tabs>
          <w:tab w:val="left" w:pos="1418"/>
        </w:tabs>
        <w:spacing w:after="0" w:line="360" w:lineRule="auto"/>
        <w:ind w:left="1418" w:hanging="1418"/>
        <w:rPr>
          <w:rFonts w:ascii="Arial" w:hAnsi="Arial" w:cs="Arial"/>
          <w:b/>
          <w:bCs/>
          <w:color w:val="44546A" w:themeColor="text2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11.30-11.50</w:t>
      </w:r>
      <w:r w:rsidRPr="00DE0F87">
        <w:rPr>
          <w:rFonts w:ascii="Arial" w:hAnsi="Arial" w:cs="Arial"/>
          <w:sz w:val="20"/>
          <w:szCs w:val="20"/>
        </w:rPr>
        <w:tab/>
      </w:r>
      <w:r w:rsidR="00931214" w:rsidRPr="00DE0F87">
        <w:rPr>
          <w:rFonts w:ascii="Arial" w:hAnsi="Arial" w:cs="Arial"/>
          <w:b/>
          <w:bCs/>
          <w:color w:val="002060"/>
          <w:sz w:val="20"/>
          <w:szCs w:val="20"/>
        </w:rPr>
        <w:t>Laura Patric</w:t>
      </w:r>
      <w:r w:rsidR="00095695" w:rsidRPr="00DE0F87">
        <w:rPr>
          <w:rFonts w:ascii="Arial" w:hAnsi="Arial" w:cs="Arial"/>
          <w:b/>
          <w:bCs/>
          <w:color w:val="002060"/>
          <w:sz w:val="20"/>
          <w:szCs w:val="20"/>
        </w:rPr>
        <w:t>k (</w:t>
      </w:r>
      <w:r w:rsidR="00E97FF1" w:rsidRPr="00DE0F87">
        <w:rPr>
          <w:rFonts w:ascii="Arial" w:hAnsi="Arial" w:cs="Arial"/>
          <w:b/>
          <w:bCs/>
          <w:color w:val="002060"/>
          <w:sz w:val="20"/>
          <w:szCs w:val="20"/>
        </w:rPr>
        <w:t xml:space="preserve">PhD Researcher, </w:t>
      </w:r>
      <w:r w:rsidR="00095695" w:rsidRPr="00DE0F87">
        <w:rPr>
          <w:rFonts w:ascii="Arial" w:hAnsi="Arial" w:cs="Arial"/>
          <w:b/>
          <w:bCs/>
          <w:color w:val="002060"/>
          <w:sz w:val="20"/>
          <w:szCs w:val="20"/>
        </w:rPr>
        <w:t>QUB/ Mid and East Antrim Borough Council)</w:t>
      </w:r>
    </w:p>
    <w:p w14:paraId="5B7EA1B7" w14:textId="521C3673" w:rsidR="00931214" w:rsidRPr="00DE0F87" w:rsidRDefault="00931214" w:rsidP="00CA4BAC">
      <w:pPr>
        <w:tabs>
          <w:tab w:val="left" w:pos="1418"/>
        </w:tabs>
        <w:spacing w:after="0" w:line="360" w:lineRule="auto"/>
        <w:ind w:left="1418" w:hanging="1418"/>
        <w:rPr>
          <w:rFonts w:ascii="Arial" w:hAnsi="Arial" w:cs="Arial"/>
          <w:b/>
          <w:color w:val="FF000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095695" w:rsidRPr="00DE0F8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Carrickfergus Townscape Heritage Initiative: A Hidden Tower House</w:t>
      </w:r>
      <w:r w:rsidR="00554044" w:rsidRPr="00DE0F8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.</w:t>
      </w:r>
    </w:p>
    <w:p w14:paraId="20802761" w14:textId="77777777" w:rsidR="009E57A7" w:rsidRPr="00DE0F87" w:rsidRDefault="009E57A7" w:rsidP="009E57A7">
      <w:pPr>
        <w:spacing w:after="0" w:line="360" w:lineRule="auto"/>
        <w:ind w:left="2160"/>
        <w:rPr>
          <w:rFonts w:ascii="Arial" w:hAnsi="Arial" w:cs="Arial"/>
          <w:sz w:val="20"/>
          <w:szCs w:val="20"/>
        </w:rPr>
      </w:pPr>
    </w:p>
    <w:p w14:paraId="30B9E131" w14:textId="056EA33C" w:rsidR="00264CF3" w:rsidRPr="00DE0F87" w:rsidRDefault="009E57A7" w:rsidP="00B7446C">
      <w:pPr>
        <w:tabs>
          <w:tab w:val="left" w:pos="1418"/>
        </w:tabs>
        <w:spacing w:after="0" w:line="360" w:lineRule="auto"/>
        <w:ind w:left="1418" w:hanging="1418"/>
        <w:rPr>
          <w:rFonts w:ascii="Arial" w:hAnsi="Arial" w:cs="Arial"/>
          <w:b/>
          <w:color w:val="00206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11.50-12.10</w:t>
      </w:r>
      <w:r w:rsidRPr="00DE0F87">
        <w:rPr>
          <w:rFonts w:ascii="Arial" w:hAnsi="Arial" w:cs="Arial"/>
          <w:sz w:val="20"/>
          <w:szCs w:val="20"/>
        </w:rPr>
        <w:tab/>
      </w:r>
      <w:r w:rsidR="00264CF3" w:rsidRPr="00DE0F87">
        <w:rPr>
          <w:rFonts w:ascii="Arial" w:hAnsi="Arial" w:cs="Arial"/>
          <w:b/>
          <w:color w:val="002060"/>
          <w:sz w:val="20"/>
          <w:szCs w:val="20"/>
        </w:rPr>
        <w:t xml:space="preserve">Rhonda Robinson </w:t>
      </w:r>
      <w:bookmarkStart w:id="0" w:name="_Hlk18958506"/>
      <w:r w:rsidR="00264CF3" w:rsidRPr="00DE0F87">
        <w:rPr>
          <w:rFonts w:ascii="Arial" w:hAnsi="Arial" w:cs="Arial"/>
          <w:b/>
          <w:color w:val="002060"/>
          <w:sz w:val="20"/>
          <w:szCs w:val="20"/>
        </w:rPr>
        <w:t>(Historic Environment Division, D</w:t>
      </w:r>
      <w:r w:rsidR="00B7446C" w:rsidRPr="00DE0F87">
        <w:rPr>
          <w:rFonts w:ascii="Arial" w:hAnsi="Arial" w:cs="Arial"/>
          <w:b/>
          <w:color w:val="002060"/>
          <w:sz w:val="20"/>
          <w:szCs w:val="20"/>
        </w:rPr>
        <w:t>epartment for Communities</w:t>
      </w:r>
      <w:r w:rsidR="00264CF3" w:rsidRPr="00DE0F87">
        <w:rPr>
          <w:rFonts w:ascii="Arial" w:hAnsi="Arial" w:cs="Arial"/>
          <w:b/>
          <w:color w:val="002060"/>
          <w:sz w:val="20"/>
          <w:szCs w:val="20"/>
        </w:rPr>
        <w:t>)</w:t>
      </w:r>
    </w:p>
    <w:bookmarkEnd w:id="0"/>
    <w:p w14:paraId="4BF323AA" w14:textId="0A8618A6" w:rsidR="00931214" w:rsidRPr="00DE0F87" w:rsidRDefault="00264CF3" w:rsidP="007753AC">
      <w:pPr>
        <w:tabs>
          <w:tab w:val="left" w:pos="1418"/>
        </w:tabs>
        <w:spacing w:after="0" w:line="360" w:lineRule="auto"/>
        <w:ind w:left="1418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753AC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Contributing 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</w:rPr>
        <w:t>T</w:t>
      </w:r>
      <w:r w:rsidR="007753AC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owards 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="007753AC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ew 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</w:rPr>
        <w:t>U</w:t>
      </w:r>
      <w:r w:rsidR="007753AC" w:rsidRPr="00DE0F87">
        <w:rPr>
          <w:rFonts w:ascii="Arial" w:hAnsi="Arial" w:cs="Arial"/>
          <w:b/>
          <w:color w:val="000000" w:themeColor="text1"/>
          <w:sz w:val="20"/>
          <w:szCs w:val="20"/>
        </w:rPr>
        <w:t>nderstanding: the Historic Environment Record of Northern Ireland (HERoNI).</w:t>
      </w:r>
    </w:p>
    <w:p w14:paraId="2C437D08" w14:textId="77777777" w:rsidR="009E57A7" w:rsidRPr="00DE0F87" w:rsidRDefault="009E57A7" w:rsidP="009E57A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B68D88" w14:textId="39E5A3D3" w:rsidR="009E57A7" w:rsidRPr="00DE0F87" w:rsidRDefault="009E57A7" w:rsidP="00607AA6">
      <w:pPr>
        <w:spacing w:after="0" w:line="360" w:lineRule="auto"/>
        <w:ind w:left="1418" w:hanging="1418"/>
        <w:rPr>
          <w:rFonts w:ascii="Arial" w:hAnsi="Arial" w:cs="Arial"/>
          <w:b/>
          <w:color w:val="FF000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12.10-12.30</w:t>
      </w:r>
      <w:r w:rsidR="00931214"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811556" w:rsidRPr="00DE0F87">
        <w:rPr>
          <w:rFonts w:ascii="Arial" w:hAnsi="Arial" w:cs="Arial"/>
          <w:b/>
          <w:color w:val="002060"/>
          <w:sz w:val="20"/>
          <w:szCs w:val="20"/>
        </w:rPr>
        <w:t>Emma Hannah (</w:t>
      </w:r>
      <w:r w:rsidR="00607AA6" w:rsidRPr="00DE0F87">
        <w:rPr>
          <w:rFonts w:ascii="Arial" w:hAnsi="Arial" w:cs="Arial"/>
          <w:b/>
          <w:color w:val="002060"/>
          <w:sz w:val="20"/>
          <w:szCs w:val="20"/>
        </w:rPr>
        <w:t>P</w:t>
      </w:r>
      <w:r w:rsidR="00E97FF1" w:rsidRPr="00DE0F87">
        <w:rPr>
          <w:rFonts w:ascii="Arial" w:hAnsi="Arial" w:cs="Arial"/>
          <w:b/>
          <w:color w:val="002060"/>
          <w:sz w:val="20"/>
          <w:szCs w:val="20"/>
        </w:rPr>
        <w:t>h</w:t>
      </w:r>
      <w:r w:rsidR="00607AA6" w:rsidRPr="00DE0F87">
        <w:rPr>
          <w:rFonts w:ascii="Arial" w:hAnsi="Arial" w:cs="Arial"/>
          <w:b/>
          <w:color w:val="002060"/>
          <w:sz w:val="20"/>
          <w:szCs w:val="20"/>
        </w:rPr>
        <w:t xml:space="preserve">D </w:t>
      </w:r>
      <w:r w:rsidR="00E97FF1" w:rsidRPr="00DE0F87">
        <w:rPr>
          <w:rFonts w:ascii="Arial" w:hAnsi="Arial" w:cs="Arial"/>
          <w:b/>
          <w:color w:val="002060"/>
          <w:sz w:val="20"/>
          <w:szCs w:val="20"/>
        </w:rPr>
        <w:t>R</w:t>
      </w:r>
      <w:r w:rsidR="00607AA6" w:rsidRPr="00DE0F87">
        <w:rPr>
          <w:rFonts w:ascii="Arial" w:hAnsi="Arial" w:cs="Arial"/>
          <w:b/>
          <w:color w:val="002060"/>
          <w:sz w:val="20"/>
          <w:szCs w:val="20"/>
        </w:rPr>
        <w:t xml:space="preserve">esearcher, </w:t>
      </w:r>
      <w:r w:rsidR="00811556" w:rsidRPr="00DE0F87">
        <w:rPr>
          <w:rFonts w:ascii="Arial" w:hAnsi="Arial" w:cs="Arial"/>
          <w:b/>
          <w:color w:val="002060"/>
          <w:sz w:val="20"/>
          <w:szCs w:val="20"/>
        </w:rPr>
        <w:t>QUB)</w:t>
      </w:r>
    </w:p>
    <w:p w14:paraId="5725D1EA" w14:textId="2D629B92" w:rsidR="00264CF3" w:rsidRPr="00DE0F87" w:rsidRDefault="00931214" w:rsidP="00607AA6">
      <w:pPr>
        <w:spacing w:after="0" w:line="360" w:lineRule="auto"/>
        <w:ind w:left="1418" w:hanging="1418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color w:val="FF0000"/>
          <w:sz w:val="20"/>
          <w:szCs w:val="20"/>
        </w:rPr>
        <w:tab/>
      </w:r>
      <w:r w:rsidR="00607AA6" w:rsidRPr="00DE0F87">
        <w:rPr>
          <w:rFonts w:ascii="Arial" w:hAnsi="Arial" w:cs="Arial"/>
          <w:b/>
          <w:sz w:val="20"/>
          <w:szCs w:val="20"/>
        </w:rPr>
        <w:t xml:space="preserve">Metalworking </w:t>
      </w:r>
      <w:r w:rsidR="00E97FF1" w:rsidRPr="00DE0F87">
        <w:rPr>
          <w:rFonts w:ascii="Arial" w:hAnsi="Arial" w:cs="Arial"/>
          <w:b/>
          <w:sz w:val="20"/>
          <w:szCs w:val="20"/>
        </w:rPr>
        <w:t>I</w:t>
      </w:r>
      <w:r w:rsidR="00607AA6" w:rsidRPr="00DE0F87">
        <w:rPr>
          <w:rFonts w:ascii="Arial" w:hAnsi="Arial" w:cs="Arial"/>
          <w:b/>
          <w:sz w:val="20"/>
          <w:szCs w:val="20"/>
        </w:rPr>
        <w:t xml:space="preserve">ndustry and the </w:t>
      </w:r>
      <w:r w:rsidR="00E97FF1" w:rsidRPr="00DE0F87">
        <w:rPr>
          <w:rFonts w:ascii="Arial" w:hAnsi="Arial" w:cs="Arial"/>
          <w:b/>
          <w:sz w:val="20"/>
          <w:szCs w:val="20"/>
        </w:rPr>
        <w:t>N</w:t>
      </w:r>
      <w:r w:rsidR="00607AA6" w:rsidRPr="00DE0F87">
        <w:rPr>
          <w:rFonts w:ascii="Arial" w:hAnsi="Arial" w:cs="Arial"/>
          <w:b/>
          <w:sz w:val="20"/>
          <w:szCs w:val="20"/>
        </w:rPr>
        <w:t xml:space="preserve">ature of </w:t>
      </w:r>
      <w:r w:rsidR="00E97FF1" w:rsidRPr="00DE0F87">
        <w:rPr>
          <w:rFonts w:ascii="Arial" w:hAnsi="Arial" w:cs="Arial"/>
          <w:b/>
          <w:sz w:val="20"/>
          <w:szCs w:val="20"/>
        </w:rPr>
        <w:t>R</w:t>
      </w:r>
      <w:r w:rsidR="00607AA6" w:rsidRPr="00DE0F87">
        <w:rPr>
          <w:rFonts w:ascii="Arial" w:hAnsi="Arial" w:cs="Arial"/>
          <w:b/>
          <w:sz w:val="20"/>
          <w:szCs w:val="20"/>
        </w:rPr>
        <w:t xml:space="preserve">ural </w:t>
      </w:r>
      <w:r w:rsidR="00E97FF1" w:rsidRPr="00DE0F87">
        <w:rPr>
          <w:rFonts w:ascii="Arial" w:hAnsi="Arial" w:cs="Arial"/>
          <w:b/>
          <w:sz w:val="20"/>
          <w:szCs w:val="20"/>
        </w:rPr>
        <w:t>C</w:t>
      </w:r>
      <w:r w:rsidR="00607AA6" w:rsidRPr="00DE0F87">
        <w:rPr>
          <w:rFonts w:ascii="Arial" w:hAnsi="Arial" w:cs="Arial"/>
          <w:b/>
          <w:sz w:val="20"/>
          <w:szCs w:val="20"/>
        </w:rPr>
        <w:t xml:space="preserve">raft-working in </w:t>
      </w:r>
      <w:r w:rsidR="00E97FF1" w:rsidRPr="00DE0F87">
        <w:rPr>
          <w:rFonts w:ascii="Arial" w:hAnsi="Arial" w:cs="Arial"/>
          <w:b/>
          <w:sz w:val="20"/>
          <w:szCs w:val="20"/>
        </w:rPr>
        <w:t>L</w:t>
      </w:r>
      <w:r w:rsidR="00607AA6" w:rsidRPr="00DE0F87">
        <w:rPr>
          <w:rFonts w:ascii="Arial" w:hAnsi="Arial" w:cs="Arial"/>
          <w:b/>
          <w:sz w:val="20"/>
          <w:szCs w:val="20"/>
        </w:rPr>
        <w:t>ater Early Medieval Ireland</w:t>
      </w:r>
      <w:r w:rsidR="00607AA6" w:rsidRPr="00DE0F87">
        <w:rPr>
          <w:rFonts w:ascii="Arial" w:hAnsi="Arial" w:cs="Arial"/>
          <w:b/>
          <w:color w:val="323130"/>
          <w:sz w:val="20"/>
          <w:szCs w:val="20"/>
        </w:rPr>
        <w:t xml:space="preserve">. </w:t>
      </w:r>
      <w:r w:rsidR="00607AA6" w:rsidRPr="00DE0F87">
        <w:rPr>
          <w:rFonts w:ascii="Arial" w:hAnsi="Arial" w:cs="Arial"/>
          <w:b/>
          <w:color w:val="323130"/>
          <w:sz w:val="20"/>
          <w:szCs w:val="20"/>
        </w:rPr>
        <w:br/>
      </w:r>
    </w:p>
    <w:p w14:paraId="62607D03" w14:textId="32CCB124" w:rsidR="009E57A7" w:rsidRPr="00DE0F87" w:rsidRDefault="009E57A7" w:rsidP="00E663CB">
      <w:pPr>
        <w:tabs>
          <w:tab w:val="left" w:pos="141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12.30-12.50</w:t>
      </w:r>
      <w:r w:rsidRPr="00DE0F87">
        <w:rPr>
          <w:rFonts w:ascii="Arial" w:hAnsi="Arial" w:cs="Arial"/>
          <w:b/>
          <w:sz w:val="20"/>
          <w:szCs w:val="20"/>
        </w:rPr>
        <w:tab/>
      </w:r>
      <w:r w:rsidRPr="00DE0F87">
        <w:rPr>
          <w:rFonts w:ascii="Arial" w:hAnsi="Arial" w:cs="Arial"/>
          <w:b/>
          <w:color w:val="002060"/>
          <w:sz w:val="20"/>
          <w:szCs w:val="20"/>
        </w:rPr>
        <w:t>Professor Eileen Murphy</w:t>
      </w:r>
      <w:r w:rsidR="00163FA4" w:rsidRPr="00DE0F87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4F48C8" w:rsidRPr="00DE0F87">
        <w:rPr>
          <w:rFonts w:ascii="Arial" w:hAnsi="Arial" w:cs="Arial"/>
          <w:b/>
          <w:bCs/>
          <w:color w:val="002060"/>
          <w:sz w:val="20"/>
          <w:szCs w:val="20"/>
        </w:rPr>
        <w:t>(</w:t>
      </w:r>
      <w:r w:rsidR="00163FA4" w:rsidRPr="00DE0F87">
        <w:rPr>
          <w:rFonts w:ascii="Arial" w:hAnsi="Arial" w:cs="Arial"/>
          <w:b/>
          <w:bCs/>
          <w:color w:val="002060"/>
          <w:sz w:val="20"/>
          <w:szCs w:val="20"/>
        </w:rPr>
        <w:t>Archaeology and Palaeoecology, QUB)</w:t>
      </w:r>
    </w:p>
    <w:p w14:paraId="2AA8B76E" w14:textId="3AF70083" w:rsidR="009E57A7" w:rsidRPr="00DE0F87" w:rsidRDefault="00CA4BAC" w:rsidP="00CA4BAC">
      <w:pPr>
        <w:spacing w:after="0" w:line="360" w:lineRule="auto"/>
        <w:ind w:left="1440"/>
        <w:rPr>
          <w:rFonts w:ascii="Arial" w:hAnsi="Arial" w:cs="Arial"/>
          <w:b/>
          <w:color w:val="000000" w:themeColor="text1"/>
          <w:sz w:val="20"/>
          <w:szCs w:val="20"/>
        </w:rPr>
      </w:pP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The Osteoarchaeological study of a Medieval Cemetery at </w:t>
      </w:r>
      <w:r w:rsidR="004F48C8" w:rsidRPr="00DE0F87">
        <w:rPr>
          <w:rFonts w:ascii="Arial" w:hAnsi="Arial" w:cs="Arial"/>
          <w:b/>
          <w:color w:val="000000" w:themeColor="text1"/>
          <w:sz w:val="20"/>
          <w:szCs w:val="20"/>
        </w:rPr>
        <w:t>Ran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4F48C8" w:rsidRPr="00DE0F87">
        <w:rPr>
          <w:rFonts w:ascii="Arial" w:hAnsi="Arial" w:cs="Arial"/>
          <w:b/>
          <w:color w:val="000000" w:themeColor="text1"/>
          <w:sz w:val="20"/>
          <w:szCs w:val="20"/>
        </w:rPr>
        <w:t>lagh</w:t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>, County Roscommon</w:t>
      </w:r>
      <w:r w:rsidR="00EC052E" w:rsidRPr="00DE0F87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683BD119" w14:textId="77777777" w:rsidR="004F48C8" w:rsidRPr="00DE0F87" w:rsidRDefault="004F48C8" w:rsidP="00E663CB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62AE608D" w14:textId="6F93B733" w:rsidR="009E57A7" w:rsidRPr="00DE0F87" w:rsidRDefault="009E57A7" w:rsidP="00E663CB">
      <w:pPr>
        <w:tabs>
          <w:tab w:val="left" w:pos="1418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12.50-1.00</w:t>
      </w: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Pr="00DE0F87">
        <w:rPr>
          <w:rFonts w:ascii="Arial" w:hAnsi="Arial" w:cs="Arial"/>
          <w:b/>
          <w:sz w:val="20"/>
          <w:szCs w:val="20"/>
        </w:rPr>
        <w:t xml:space="preserve">Q &amp; A for </w:t>
      </w:r>
      <w:r w:rsidR="000C5CE7" w:rsidRPr="00DE0F87">
        <w:rPr>
          <w:rFonts w:ascii="Arial" w:hAnsi="Arial" w:cs="Arial"/>
          <w:b/>
          <w:sz w:val="20"/>
          <w:szCs w:val="20"/>
        </w:rPr>
        <w:t>M</w:t>
      </w:r>
      <w:r w:rsidRPr="00DE0F87">
        <w:rPr>
          <w:rFonts w:ascii="Arial" w:hAnsi="Arial" w:cs="Arial"/>
          <w:b/>
          <w:sz w:val="20"/>
          <w:szCs w:val="20"/>
        </w:rPr>
        <w:t xml:space="preserve">orning </w:t>
      </w:r>
      <w:r w:rsidR="000C5CE7" w:rsidRPr="00DE0F87">
        <w:rPr>
          <w:rFonts w:ascii="Arial" w:hAnsi="Arial" w:cs="Arial"/>
          <w:b/>
          <w:sz w:val="20"/>
          <w:szCs w:val="20"/>
        </w:rPr>
        <w:t>S</w:t>
      </w:r>
      <w:r w:rsidRPr="00DE0F87">
        <w:rPr>
          <w:rFonts w:ascii="Arial" w:hAnsi="Arial" w:cs="Arial"/>
          <w:b/>
          <w:sz w:val="20"/>
          <w:szCs w:val="20"/>
        </w:rPr>
        <w:t>ession.</w:t>
      </w:r>
    </w:p>
    <w:p w14:paraId="56BAFD4E" w14:textId="77777777" w:rsidR="009E57A7" w:rsidRPr="00DE0F87" w:rsidRDefault="009E57A7" w:rsidP="009E57A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EE86477" w14:textId="77777777" w:rsidR="009E57A7" w:rsidRPr="00DE0F87" w:rsidRDefault="009E57A7" w:rsidP="00E663CB">
      <w:pPr>
        <w:tabs>
          <w:tab w:val="left" w:pos="1418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1.00-2.00</w:t>
      </w:r>
      <w:r w:rsidRPr="00DE0F87">
        <w:rPr>
          <w:rFonts w:ascii="Arial" w:hAnsi="Arial" w:cs="Arial"/>
          <w:b/>
          <w:sz w:val="20"/>
          <w:szCs w:val="20"/>
        </w:rPr>
        <w:tab/>
        <w:t>Lunch</w:t>
      </w:r>
    </w:p>
    <w:p w14:paraId="34632F94" w14:textId="77777777" w:rsidR="009E57A7" w:rsidRPr="00DE0F87" w:rsidRDefault="009E57A7" w:rsidP="009E57A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9A9E1FF" w14:textId="24C7CCD4" w:rsidR="00163FA4" w:rsidRPr="00DE0F87" w:rsidRDefault="00163FA4" w:rsidP="00163FA4">
      <w:pPr>
        <w:tabs>
          <w:tab w:val="left" w:pos="1418"/>
        </w:tabs>
        <w:spacing w:after="0" w:line="360" w:lineRule="auto"/>
        <w:ind w:left="1985" w:hanging="1985"/>
        <w:rPr>
          <w:rFonts w:ascii="Arial" w:hAnsi="Arial" w:cs="Arial"/>
          <w:b/>
          <w:sz w:val="24"/>
          <w:szCs w:val="24"/>
        </w:rPr>
      </w:pPr>
      <w:r w:rsidRPr="00DE0F87">
        <w:rPr>
          <w:rFonts w:ascii="Arial" w:hAnsi="Arial" w:cs="Arial"/>
          <w:b/>
          <w:sz w:val="24"/>
          <w:szCs w:val="24"/>
        </w:rPr>
        <w:t>Session 3: Chaired by</w:t>
      </w:r>
      <w:r w:rsidR="00CA4BAC" w:rsidRPr="00DE0F87">
        <w:rPr>
          <w:rFonts w:ascii="Arial" w:hAnsi="Arial" w:cs="Arial"/>
          <w:b/>
          <w:sz w:val="24"/>
          <w:szCs w:val="24"/>
        </w:rPr>
        <w:t xml:space="preserve"> </w:t>
      </w:r>
      <w:r w:rsidR="00264CF3" w:rsidRPr="00DE0F87">
        <w:rPr>
          <w:rFonts w:ascii="Arial" w:hAnsi="Arial" w:cs="Arial"/>
          <w:b/>
          <w:sz w:val="24"/>
          <w:szCs w:val="24"/>
        </w:rPr>
        <w:t>Professor Eileen Murphy</w:t>
      </w:r>
    </w:p>
    <w:p w14:paraId="4A66DB70" w14:textId="77777777" w:rsidR="00163FA4" w:rsidRPr="00DE0F87" w:rsidRDefault="00163FA4" w:rsidP="00E663CB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5C250E77" w14:textId="5F222578" w:rsidR="00CA4BAC" w:rsidRPr="00DE0F87" w:rsidRDefault="009E57A7" w:rsidP="00CA4BAC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2.00-2.20</w:t>
      </w: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380F96" w:rsidRPr="00DE0F87">
        <w:rPr>
          <w:rFonts w:ascii="Arial" w:hAnsi="Arial" w:cs="Arial"/>
          <w:b/>
          <w:color w:val="002060"/>
          <w:sz w:val="20"/>
          <w:szCs w:val="20"/>
        </w:rPr>
        <w:t>Christina O’Regan (Irish Archaeological Consultancy Ltd)</w:t>
      </w:r>
    </w:p>
    <w:p w14:paraId="325A8559" w14:textId="1672A978" w:rsidR="00BC5774" w:rsidRPr="00DE0F87" w:rsidRDefault="00CA4BAC" w:rsidP="00CD6490">
      <w:pPr>
        <w:tabs>
          <w:tab w:val="left" w:pos="1418"/>
        </w:tabs>
        <w:spacing w:after="0" w:line="360" w:lineRule="auto"/>
        <w:ind w:left="1418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sz w:val="20"/>
          <w:szCs w:val="20"/>
        </w:rPr>
        <w:tab/>
      </w:r>
      <w:r w:rsidR="00CD6490" w:rsidRPr="00DE0F87">
        <w:rPr>
          <w:rFonts w:ascii="Arial" w:hAnsi="Arial" w:cs="Arial"/>
          <w:b/>
          <w:sz w:val="20"/>
          <w:szCs w:val="20"/>
        </w:rPr>
        <w:t>Archaeological Investigations at the Premonstratensian Abbey in Whiteabbey, County Antrim.</w:t>
      </w:r>
    </w:p>
    <w:p w14:paraId="04C7B809" w14:textId="6071B9F9" w:rsidR="004F48C8" w:rsidRPr="00DE0F87" w:rsidRDefault="00FC6B07" w:rsidP="00CA4BAC">
      <w:pPr>
        <w:tabs>
          <w:tab w:val="left" w:pos="1418"/>
        </w:tabs>
        <w:spacing w:after="0" w:line="360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lastRenderedPageBreak/>
        <w:t>2.</w:t>
      </w:r>
      <w:r w:rsidR="009E57A7" w:rsidRPr="00DE0F87">
        <w:rPr>
          <w:rFonts w:ascii="Arial" w:hAnsi="Arial" w:cs="Arial"/>
          <w:b/>
          <w:color w:val="002060"/>
          <w:sz w:val="20"/>
          <w:szCs w:val="20"/>
        </w:rPr>
        <w:t>20-2.40</w:t>
      </w:r>
      <w:r w:rsidR="009E57A7" w:rsidRPr="00DE0F87">
        <w:rPr>
          <w:rFonts w:ascii="Arial" w:hAnsi="Arial" w:cs="Arial"/>
          <w:sz w:val="20"/>
          <w:szCs w:val="20"/>
        </w:rPr>
        <w:tab/>
      </w:r>
      <w:r w:rsidR="00931214" w:rsidRPr="00DE0F87">
        <w:rPr>
          <w:rFonts w:ascii="Arial" w:hAnsi="Arial" w:cs="Arial"/>
          <w:b/>
          <w:bCs/>
          <w:color w:val="002060"/>
          <w:sz w:val="20"/>
          <w:szCs w:val="20"/>
        </w:rPr>
        <w:t>Dr Rena Maguire (Archaeology &amp; Palaeoecology, QUB)</w:t>
      </w:r>
    </w:p>
    <w:p w14:paraId="3B13842F" w14:textId="433B7592" w:rsidR="00E16C11" w:rsidRPr="00DE0F87" w:rsidRDefault="00E97FF1" w:rsidP="00E16C11">
      <w:pPr>
        <w:pStyle w:val="NormalWeb"/>
        <w:spacing w:before="0" w:beforeAutospacing="0" w:after="0" w:afterAutospacing="0" w:line="360" w:lineRule="auto"/>
        <w:ind w:left="1440"/>
        <w:rPr>
          <w:rFonts w:ascii="Arial" w:hAnsi="Arial" w:cs="Arial"/>
          <w:b/>
          <w:color w:val="000000" w:themeColor="text1"/>
          <w:sz w:val="20"/>
          <w:szCs w:val="20"/>
        </w:rPr>
      </w:pP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E16C11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The reins of Castamere?”: Reconstructing a </w:t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="00E16C11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ossible Late Bronze Age </w:t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E16C11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ridle from the </w:t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>H</w:t>
      </w:r>
      <w:r w:rsidR="00E16C11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igh </w:t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E16C11"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tatus </w:t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E16C11" w:rsidRPr="00DE0F87">
        <w:rPr>
          <w:rFonts w:ascii="Arial" w:hAnsi="Arial" w:cs="Arial"/>
          <w:b/>
          <w:color w:val="000000" w:themeColor="text1"/>
          <w:sz w:val="20"/>
          <w:szCs w:val="20"/>
        </w:rPr>
        <w:t>ite of Moynagh Lough, County Meath</w:t>
      </w:r>
      <w:r w:rsidR="000D0F89" w:rsidRPr="00DE0F87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70BDF4B9" w14:textId="77777777" w:rsidR="00703939" w:rsidRPr="00DE0F87" w:rsidRDefault="00703939" w:rsidP="00264CF3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61F511FB" w14:textId="5B1A2B05" w:rsidR="00264CF3" w:rsidRPr="00DE0F87" w:rsidRDefault="009E57A7" w:rsidP="00E97FF1">
      <w:pPr>
        <w:tabs>
          <w:tab w:val="left" w:pos="1418"/>
        </w:tabs>
        <w:spacing w:after="0" w:line="360" w:lineRule="auto"/>
        <w:ind w:left="1418" w:hanging="1418"/>
        <w:rPr>
          <w:rFonts w:ascii="Arial" w:hAnsi="Arial" w:cs="Arial"/>
          <w:b/>
          <w:color w:val="00206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2.40-3.00</w:t>
      </w: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264CF3" w:rsidRPr="00DE0F87">
        <w:rPr>
          <w:rFonts w:ascii="Arial" w:hAnsi="Arial" w:cs="Arial"/>
          <w:b/>
          <w:color w:val="002060"/>
          <w:sz w:val="20"/>
          <w:szCs w:val="20"/>
        </w:rPr>
        <w:t xml:space="preserve">Dr Gerard Barrett </w:t>
      </w:r>
      <w:r w:rsidR="00264CF3" w:rsidRPr="00DE0F87">
        <w:rPr>
          <w:rFonts w:ascii="Arial" w:hAnsi="Arial" w:cs="Arial"/>
          <w:b/>
          <w:bCs/>
          <w:color w:val="002060"/>
          <w:sz w:val="20"/>
          <w:szCs w:val="20"/>
        </w:rPr>
        <w:t>(</w:t>
      </w:r>
      <w:r w:rsidR="00E97FF1" w:rsidRPr="00DE0F87">
        <w:rPr>
          <w:rFonts w:ascii="Arial" w:hAnsi="Arial" w:cs="Arial"/>
          <w:b/>
          <w:bCs/>
          <w:color w:val="002060"/>
          <w:sz w:val="20"/>
          <w:szCs w:val="20"/>
        </w:rPr>
        <w:t>14</w:t>
      </w:r>
      <w:r w:rsidR="00264CF3" w:rsidRPr="00DE0F87">
        <w:rPr>
          <w:rFonts w:ascii="Arial" w:hAnsi="Arial" w:cs="Arial"/>
          <w:b/>
          <w:bCs/>
          <w:color w:val="002060"/>
          <w:sz w:val="20"/>
          <w:szCs w:val="20"/>
        </w:rPr>
        <w:t>C</w:t>
      </w:r>
      <w:r w:rsidR="00E97FF1" w:rsidRPr="00DE0F87">
        <w:rPr>
          <w:rFonts w:ascii="Arial" w:hAnsi="Arial" w:cs="Arial"/>
          <w:b/>
          <w:bCs/>
          <w:color w:val="002060"/>
          <w:sz w:val="20"/>
          <w:szCs w:val="20"/>
        </w:rPr>
        <w:t>HRONO</w:t>
      </w:r>
      <w:r w:rsidR="00264CF3" w:rsidRPr="00DE0F87">
        <w:rPr>
          <w:rFonts w:ascii="Arial" w:hAnsi="Arial" w:cs="Arial"/>
          <w:b/>
          <w:bCs/>
          <w:color w:val="002060"/>
          <w:sz w:val="20"/>
          <w:szCs w:val="20"/>
        </w:rPr>
        <w:t xml:space="preserve"> Centre, Archaeology &amp; Palaeoecology, QUB)</w:t>
      </w:r>
    </w:p>
    <w:p w14:paraId="28BDB12B" w14:textId="619E9C22" w:rsidR="002B612D" w:rsidRPr="00DE0F87" w:rsidRDefault="00264CF3" w:rsidP="00264CF3">
      <w:pPr>
        <w:tabs>
          <w:tab w:val="left" w:pos="1418"/>
        </w:tabs>
        <w:spacing w:after="0" w:line="360" w:lineRule="auto"/>
        <w:ind w:left="141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E0F87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A Round Tower Rediscovered: Radiocarbon Dating of Mortar and the Identification of Monastic Derry’s 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“</w:t>
      </w:r>
      <w:r w:rsidRPr="00DE0F87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Long Tower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”</w:t>
      </w:r>
      <w:r w:rsidRPr="00DE0F87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.</w:t>
      </w:r>
    </w:p>
    <w:p w14:paraId="1CA3667C" w14:textId="104289A1" w:rsidR="00264CF3" w:rsidRPr="00DE0F87" w:rsidRDefault="00264CF3" w:rsidP="00264CF3">
      <w:pPr>
        <w:tabs>
          <w:tab w:val="left" w:pos="1418"/>
        </w:tabs>
        <w:spacing w:after="0" w:line="360" w:lineRule="auto"/>
        <w:ind w:left="1418"/>
        <w:rPr>
          <w:rFonts w:ascii="Arial" w:hAnsi="Arial" w:cs="Arial"/>
          <w:b/>
          <w:bCs/>
          <w:color w:val="00206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</w:p>
    <w:p w14:paraId="25F94088" w14:textId="08EF5087" w:rsidR="002B612D" w:rsidRPr="00DE0F87" w:rsidRDefault="009E57A7" w:rsidP="002B612D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201F1E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3.00-3.20</w:t>
      </w: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bookmarkStart w:id="1" w:name="_GoBack"/>
      <w:bookmarkEnd w:id="1"/>
      <w:r w:rsidR="00264CF3" w:rsidRPr="00DE0F87">
        <w:rPr>
          <w:rFonts w:ascii="Arial" w:hAnsi="Arial" w:cs="Arial"/>
          <w:b/>
          <w:color w:val="002060"/>
          <w:sz w:val="20"/>
          <w:szCs w:val="20"/>
        </w:rPr>
        <w:t>Rory McNeary (</w:t>
      </w:r>
      <w:r w:rsidR="002B612D" w:rsidRPr="00DE0F87">
        <w:rPr>
          <w:rFonts w:ascii="Arial" w:hAnsi="Arial" w:cs="Arial"/>
          <w:b/>
          <w:color w:val="002060"/>
          <w:sz w:val="20"/>
          <w:szCs w:val="20"/>
          <w:bdr w:val="none" w:sz="0" w:space="0" w:color="auto" w:frame="1"/>
        </w:rPr>
        <w:t>Marine Historic Environment Adviser,</w:t>
      </w:r>
      <w:r w:rsidR="002B612D" w:rsidRPr="00DE0F87">
        <w:rPr>
          <w:rFonts w:ascii="Arial" w:hAnsi="Arial" w:cs="Arial"/>
          <w:color w:val="002060"/>
          <w:sz w:val="20"/>
          <w:szCs w:val="20"/>
          <w:bdr w:val="none" w:sz="0" w:space="0" w:color="auto" w:frame="1"/>
        </w:rPr>
        <w:t xml:space="preserve"> </w:t>
      </w:r>
      <w:r w:rsidR="002B612D" w:rsidRPr="00DE0F87">
        <w:rPr>
          <w:rFonts w:ascii="Arial" w:hAnsi="Arial" w:cs="Arial"/>
          <w:b/>
          <w:bCs/>
          <w:color w:val="002060"/>
          <w:sz w:val="20"/>
          <w:szCs w:val="20"/>
          <w:bdr w:val="none" w:sz="0" w:space="0" w:color="auto" w:frame="1"/>
        </w:rPr>
        <w:t>HED/ DAERA)</w:t>
      </w:r>
    </w:p>
    <w:p w14:paraId="1B581DD9" w14:textId="63B01142" w:rsidR="002B612D" w:rsidRPr="00DE0F87" w:rsidRDefault="00264CF3" w:rsidP="002B612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2B612D"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2B612D" w:rsidRPr="00DE0F87">
        <w:rPr>
          <w:rFonts w:ascii="Arial" w:hAnsi="Arial" w:cs="Arial"/>
          <w:b/>
          <w:bCs/>
          <w:color w:val="000000" w:themeColor="text1"/>
          <w:sz w:val="20"/>
          <w:szCs w:val="20"/>
        </w:rPr>
        <w:t>Conserving the Marine Heritage</w:t>
      </w:r>
      <w:r w:rsidR="00EC052E" w:rsidRPr="00DE0F87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52A023B3" w14:textId="323370D1" w:rsidR="004F48C8" w:rsidRPr="00DE0F87" w:rsidRDefault="004F48C8" w:rsidP="00E663CB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</w:p>
    <w:p w14:paraId="2BFDF13F" w14:textId="1CD8B160" w:rsidR="009E57A7" w:rsidRPr="00DE0F87" w:rsidRDefault="009E57A7" w:rsidP="00E663CB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3.20-3.40</w:t>
      </w: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Pr="00DE0F87">
        <w:rPr>
          <w:rFonts w:ascii="Arial" w:hAnsi="Arial" w:cs="Arial"/>
          <w:b/>
          <w:sz w:val="20"/>
          <w:szCs w:val="20"/>
        </w:rPr>
        <w:t xml:space="preserve">Afternoon Tea/ Coffee </w:t>
      </w:r>
      <w:r w:rsidR="00E97FF1" w:rsidRPr="00DE0F87">
        <w:rPr>
          <w:rFonts w:ascii="Arial" w:hAnsi="Arial" w:cs="Arial"/>
          <w:b/>
          <w:sz w:val="20"/>
          <w:szCs w:val="20"/>
        </w:rPr>
        <w:t>B</w:t>
      </w:r>
      <w:r w:rsidRPr="00DE0F87">
        <w:rPr>
          <w:rFonts w:ascii="Arial" w:hAnsi="Arial" w:cs="Arial"/>
          <w:b/>
          <w:sz w:val="20"/>
          <w:szCs w:val="20"/>
        </w:rPr>
        <w:t>reak.</w:t>
      </w:r>
    </w:p>
    <w:p w14:paraId="481CD8D9" w14:textId="77777777" w:rsidR="009E57A7" w:rsidRPr="00DE0F87" w:rsidRDefault="009E57A7" w:rsidP="009E57A7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7BD91570" w14:textId="649C762B" w:rsidR="00163FA4" w:rsidRPr="00DE0F87" w:rsidRDefault="00163FA4" w:rsidP="00163FA4">
      <w:pPr>
        <w:tabs>
          <w:tab w:val="left" w:pos="1418"/>
        </w:tabs>
        <w:spacing w:after="0" w:line="360" w:lineRule="auto"/>
        <w:ind w:left="1985" w:hanging="1985"/>
        <w:rPr>
          <w:rFonts w:ascii="Arial" w:hAnsi="Arial" w:cs="Arial"/>
          <w:b/>
          <w:sz w:val="24"/>
          <w:szCs w:val="24"/>
        </w:rPr>
      </w:pPr>
      <w:r w:rsidRPr="00DE0F87">
        <w:rPr>
          <w:rFonts w:ascii="Arial" w:hAnsi="Arial" w:cs="Arial"/>
          <w:b/>
          <w:sz w:val="24"/>
          <w:szCs w:val="24"/>
        </w:rPr>
        <w:t>Session 4: Chaired by</w:t>
      </w:r>
      <w:r w:rsidR="00CA4BAC" w:rsidRPr="00DE0F87">
        <w:rPr>
          <w:rFonts w:ascii="Arial" w:hAnsi="Arial" w:cs="Arial"/>
          <w:b/>
          <w:sz w:val="24"/>
          <w:szCs w:val="24"/>
        </w:rPr>
        <w:t xml:space="preserve"> </w:t>
      </w:r>
      <w:r w:rsidR="00264CF3" w:rsidRPr="00DE0F87">
        <w:rPr>
          <w:rFonts w:ascii="Arial" w:hAnsi="Arial" w:cs="Arial"/>
          <w:b/>
          <w:sz w:val="24"/>
          <w:szCs w:val="24"/>
        </w:rPr>
        <w:t>Ruairi Ó Baoill</w:t>
      </w:r>
    </w:p>
    <w:p w14:paraId="7D53390B" w14:textId="77777777" w:rsidR="00163FA4" w:rsidRPr="00DE0F87" w:rsidRDefault="00163FA4" w:rsidP="00E663CB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BA47446" w14:textId="0457D111" w:rsidR="009E57A7" w:rsidRPr="00DE0F87" w:rsidRDefault="009E57A7" w:rsidP="00CA4BAC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3.40-4.00</w:t>
      </w: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264CF3" w:rsidRPr="00DE0F87">
        <w:rPr>
          <w:rFonts w:ascii="Arial" w:hAnsi="Arial" w:cs="Arial"/>
          <w:b/>
          <w:color w:val="002060"/>
          <w:sz w:val="20"/>
          <w:szCs w:val="20"/>
        </w:rPr>
        <w:t>Randal Scott (U</w:t>
      </w:r>
      <w:r w:rsidR="00B7446C" w:rsidRPr="00DE0F87">
        <w:rPr>
          <w:rFonts w:ascii="Arial" w:hAnsi="Arial" w:cs="Arial"/>
          <w:b/>
          <w:color w:val="002060"/>
          <w:sz w:val="20"/>
          <w:szCs w:val="20"/>
        </w:rPr>
        <w:t>lster Archaeological Society</w:t>
      </w:r>
      <w:r w:rsidR="00264CF3" w:rsidRPr="00DE0F87">
        <w:rPr>
          <w:rFonts w:ascii="Arial" w:hAnsi="Arial" w:cs="Arial"/>
          <w:b/>
          <w:color w:val="002060"/>
          <w:sz w:val="20"/>
          <w:szCs w:val="20"/>
        </w:rPr>
        <w:t>)</w:t>
      </w:r>
    </w:p>
    <w:p w14:paraId="18BAB02A" w14:textId="1CB1CE78" w:rsidR="002B612D" w:rsidRPr="00DE0F87" w:rsidRDefault="002B612D" w:rsidP="002B612D">
      <w:pPr>
        <w:spacing w:after="0" w:line="360" w:lineRule="auto"/>
        <w:ind w:left="1418" w:firstLine="22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</w:pPr>
      <w:r w:rsidRPr="00DE0F8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 xml:space="preserve">UAS </w:t>
      </w:r>
      <w:r w:rsidR="00E97FF1" w:rsidRPr="00DE0F8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S</w:t>
      </w:r>
      <w:r w:rsidRPr="00DE0F8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 xml:space="preserve">urvey of a </w:t>
      </w:r>
      <w:r w:rsidR="00E97FF1" w:rsidRPr="00DE0F8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L</w:t>
      </w:r>
      <w:r w:rsidRPr="00DE0F8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 xml:space="preserve">ate Victorian/Edwardian </w:t>
      </w:r>
      <w:r w:rsidR="00E97FF1" w:rsidRPr="00DE0F8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G</w:t>
      </w:r>
      <w:r w:rsidRPr="00DE0F8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arden at Redburn, Holywood, Co</w:t>
      </w:r>
      <w:r w:rsidR="00347E48" w:rsidRPr="00DE0F8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unty</w:t>
      </w:r>
      <w:r w:rsidRPr="00DE0F8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 xml:space="preserve"> Down.</w:t>
      </w:r>
    </w:p>
    <w:p w14:paraId="0B584949" w14:textId="77777777" w:rsidR="004F48C8" w:rsidRPr="00DE0F87" w:rsidRDefault="004F48C8" w:rsidP="009E57A7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7F0D7545" w14:textId="4B36AE5E" w:rsidR="009E57A7" w:rsidRPr="00DE0F87" w:rsidRDefault="009E57A7" w:rsidP="00CA4BAC">
      <w:pPr>
        <w:spacing w:after="0" w:line="360" w:lineRule="auto"/>
        <w:ind w:left="1418" w:right="-613" w:hanging="1418"/>
        <w:rPr>
          <w:rFonts w:ascii="Arial" w:hAnsi="Arial" w:cs="Arial"/>
          <w:b/>
          <w:color w:val="44546A" w:themeColor="text2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4.00-4.20</w:t>
      </w:r>
      <w:r w:rsidRPr="00DE0F87">
        <w:rPr>
          <w:rFonts w:ascii="Arial" w:hAnsi="Arial" w:cs="Arial"/>
          <w:b/>
          <w:sz w:val="20"/>
          <w:szCs w:val="20"/>
        </w:rPr>
        <w:tab/>
      </w:r>
      <w:r w:rsidR="00264CF3" w:rsidRPr="00DE0F87">
        <w:rPr>
          <w:rFonts w:ascii="Arial" w:hAnsi="Arial" w:cs="Arial"/>
          <w:b/>
          <w:color w:val="002060"/>
          <w:sz w:val="20"/>
          <w:szCs w:val="20"/>
        </w:rPr>
        <w:t>Dr David Tosh (Ulster Museum</w:t>
      </w:r>
      <w:r w:rsidR="00264CF3" w:rsidRPr="00DE0F87">
        <w:rPr>
          <w:rFonts w:ascii="Arial" w:hAnsi="Arial" w:cs="Arial"/>
          <w:b/>
          <w:color w:val="44546A" w:themeColor="text2"/>
          <w:sz w:val="20"/>
          <w:szCs w:val="20"/>
        </w:rPr>
        <w:t>)</w:t>
      </w:r>
    </w:p>
    <w:p w14:paraId="0BCC2D55" w14:textId="4DB772B9" w:rsidR="00264CF3" w:rsidRPr="00DE0F87" w:rsidRDefault="00264CF3" w:rsidP="00CA4BAC">
      <w:pPr>
        <w:spacing w:after="0" w:line="360" w:lineRule="auto"/>
        <w:ind w:left="1418" w:right="-613" w:hanging="1418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sz w:val="20"/>
          <w:szCs w:val="20"/>
        </w:rPr>
        <w:tab/>
      </w:r>
      <w:r w:rsidR="00E24BA3" w:rsidRPr="00DE0F87">
        <w:rPr>
          <w:rFonts w:ascii="Arial" w:hAnsi="Arial" w:cs="Arial"/>
          <w:b/>
          <w:sz w:val="20"/>
          <w:szCs w:val="20"/>
        </w:rPr>
        <w:t xml:space="preserve">Putting the Ulster Museum’s </w:t>
      </w:r>
      <w:r w:rsidR="00E97FF1" w:rsidRPr="00DE0F87">
        <w:rPr>
          <w:rFonts w:ascii="Arial" w:hAnsi="Arial" w:cs="Arial"/>
          <w:b/>
          <w:sz w:val="20"/>
          <w:szCs w:val="20"/>
        </w:rPr>
        <w:t>A</w:t>
      </w:r>
      <w:r w:rsidR="00E24BA3" w:rsidRPr="00DE0F87">
        <w:rPr>
          <w:rFonts w:ascii="Arial" w:hAnsi="Arial" w:cs="Arial"/>
          <w:b/>
          <w:sz w:val="20"/>
          <w:szCs w:val="20"/>
        </w:rPr>
        <w:t xml:space="preserve">rchaeology </w:t>
      </w:r>
      <w:r w:rsidR="00E97FF1" w:rsidRPr="00DE0F87">
        <w:rPr>
          <w:rFonts w:ascii="Arial" w:hAnsi="Arial" w:cs="Arial"/>
          <w:b/>
          <w:sz w:val="20"/>
          <w:szCs w:val="20"/>
        </w:rPr>
        <w:t>C</w:t>
      </w:r>
      <w:r w:rsidR="00E24BA3" w:rsidRPr="00DE0F87">
        <w:rPr>
          <w:rFonts w:ascii="Arial" w:hAnsi="Arial" w:cs="Arial"/>
          <w:b/>
          <w:sz w:val="20"/>
          <w:szCs w:val="20"/>
        </w:rPr>
        <w:t xml:space="preserve">ollections on the </w:t>
      </w:r>
      <w:r w:rsidR="00E97FF1" w:rsidRPr="00DE0F87">
        <w:rPr>
          <w:rFonts w:ascii="Arial" w:hAnsi="Arial" w:cs="Arial"/>
          <w:b/>
          <w:sz w:val="20"/>
          <w:szCs w:val="20"/>
        </w:rPr>
        <w:t>M</w:t>
      </w:r>
      <w:r w:rsidR="00E24BA3" w:rsidRPr="00DE0F87">
        <w:rPr>
          <w:rFonts w:ascii="Arial" w:hAnsi="Arial" w:cs="Arial"/>
          <w:b/>
          <w:sz w:val="20"/>
          <w:szCs w:val="20"/>
        </w:rPr>
        <w:t>ap.</w:t>
      </w:r>
    </w:p>
    <w:p w14:paraId="147C55B3" w14:textId="77777777" w:rsidR="004F48C8" w:rsidRPr="00DE0F87" w:rsidRDefault="004F48C8" w:rsidP="00DA4743">
      <w:pPr>
        <w:tabs>
          <w:tab w:val="left" w:pos="1418"/>
        </w:tabs>
        <w:spacing w:after="0" w:line="360" w:lineRule="auto"/>
        <w:ind w:right="-613"/>
        <w:rPr>
          <w:rFonts w:ascii="Arial" w:hAnsi="Arial" w:cs="Arial"/>
          <w:sz w:val="20"/>
          <w:szCs w:val="20"/>
        </w:rPr>
      </w:pPr>
    </w:p>
    <w:p w14:paraId="1AADBD2D" w14:textId="6D767793" w:rsidR="004F48C8" w:rsidRPr="00DE0F87" w:rsidRDefault="009E57A7" w:rsidP="009E643F">
      <w:pPr>
        <w:tabs>
          <w:tab w:val="left" w:pos="1418"/>
        </w:tabs>
        <w:spacing w:after="0" w:line="360" w:lineRule="auto"/>
        <w:ind w:left="1418" w:hanging="1418"/>
        <w:rPr>
          <w:rFonts w:ascii="Arial" w:hAnsi="Arial" w:cs="Arial"/>
          <w:b/>
          <w:color w:val="FF000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4.20-4.40</w:t>
      </w:r>
      <w:r w:rsidRPr="00DE0F87">
        <w:rPr>
          <w:rFonts w:ascii="Arial" w:hAnsi="Arial" w:cs="Arial"/>
          <w:b/>
          <w:sz w:val="20"/>
          <w:szCs w:val="20"/>
        </w:rPr>
        <w:tab/>
      </w:r>
      <w:r w:rsidR="000933F0" w:rsidRPr="00DE0F87">
        <w:rPr>
          <w:rFonts w:ascii="Arial" w:hAnsi="Arial" w:cs="Arial"/>
          <w:b/>
          <w:color w:val="002060"/>
          <w:sz w:val="20"/>
          <w:szCs w:val="20"/>
        </w:rPr>
        <w:t>Rosemar</w:t>
      </w:r>
      <w:r w:rsidR="00380F96" w:rsidRPr="00DE0F87">
        <w:rPr>
          <w:rFonts w:ascii="Arial" w:hAnsi="Arial" w:cs="Arial"/>
          <w:b/>
          <w:color w:val="002060"/>
          <w:sz w:val="20"/>
          <w:szCs w:val="20"/>
        </w:rPr>
        <w:t>ie</w:t>
      </w:r>
      <w:r w:rsidR="000933F0" w:rsidRPr="00DE0F87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C0432B" w:rsidRPr="00DE0F87">
        <w:rPr>
          <w:rFonts w:ascii="Arial" w:hAnsi="Arial" w:cs="Arial"/>
          <w:b/>
          <w:color w:val="002060"/>
          <w:sz w:val="20"/>
          <w:szCs w:val="20"/>
        </w:rPr>
        <w:t>Doherty</w:t>
      </w:r>
      <w:r w:rsidR="000933F0" w:rsidRPr="00DE0F87">
        <w:rPr>
          <w:rFonts w:ascii="Arial" w:hAnsi="Arial" w:cs="Arial"/>
          <w:b/>
          <w:color w:val="002060"/>
          <w:sz w:val="20"/>
          <w:szCs w:val="20"/>
        </w:rPr>
        <w:t xml:space="preserve"> (</w:t>
      </w:r>
      <w:r w:rsidR="009E643F" w:rsidRPr="00DE0F87">
        <w:rPr>
          <w:rFonts w:ascii="Arial" w:hAnsi="Arial" w:cs="Arial"/>
          <w:b/>
          <w:bCs/>
          <w:color w:val="002060"/>
          <w:sz w:val="20"/>
          <w:szCs w:val="20"/>
        </w:rPr>
        <w:t>Inishowen Maritime Museum &amp; Planetarium</w:t>
      </w:r>
      <w:r w:rsidR="00C07719" w:rsidRPr="00DE0F87">
        <w:rPr>
          <w:rFonts w:ascii="Arial" w:hAnsi="Arial" w:cs="Arial"/>
          <w:b/>
          <w:color w:val="002060"/>
          <w:sz w:val="20"/>
          <w:szCs w:val="20"/>
        </w:rPr>
        <w:t>)</w:t>
      </w:r>
    </w:p>
    <w:p w14:paraId="13CD1AEA" w14:textId="3184C1DF" w:rsidR="000933F0" w:rsidRPr="00DE0F87" w:rsidRDefault="00C0432B" w:rsidP="00C07719">
      <w:pPr>
        <w:tabs>
          <w:tab w:val="left" w:pos="1418"/>
        </w:tabs>
        <w:spacing w:after="0" w:line="360" w:lineRule="auto"/>
        <w:ind w:left="1418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sz w:val="20"/>
          <w:szCs w:val="20"/>
        </w:rPr>
        <w:t>The Petroglyphs of the Isle of Doagh, Inishowen - Recent Discoveries and a Theory.</w:t>
      </w:r>
      <w:r w:rsidR="000933F0" w:rsidRPr="00DE0F87">
        <w:rPr>
          <w:rFonts w:ascii="Arial" w:hAnsi="Arial" w:cs="Arial"/>
          <w:b/>
          <w:sz w:val="20"/>
          <w:szCs w:val="20"/>
        </w:rPr>
        <w:tab/>
      </w:r>
    </w:p>
    <w:p w14:paraId="129FF839" w14:textId="77777777" w:rsidR="00CA4BAC" w:rsidRPr="00DE0F87" w:rsidRDefault="00CA4BAC" w:rsidP="00CA4BAC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709CA701" w14:textId="4901DFAD" w:rsidR="007753AC" w:rsidRPr="00DE0F87" w:rsidRDefault="00CA4BAC" w:rsidP="00264CF3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4.40-5.00</w:t>
      </w:r>
      <w:r w:rsidR="009E57A7"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7753AC" w:rsidRPr="00DE0F87">
        <w:rPr>
          <w:rFonts w:ascii="Arial" w:hAnsi="Arial" w:cs="Arial"/>
          <w:b/>
          <w:color w:val="002060"/>
          <w:sz w:val="20"/>
          <w:szCs w:val="20"/>
        </w:rPr>
        <w:t>Dr John O’ Keeffe (Historic Environment Division, D</w:t>
      </w:r>
      <w:r w:rsidR="00B7446C" w:rsidRPr="00DE0F87">
        <w:rPr>
          <w:rFonts w:ascii="Arial" w:hAnsi="Arial" w:cs="Arial"/>
          <w:b/>
          <w:color w:val="002060"/>
          <w:sz w:val="20"/>
          <w:szCs w:val="20"/>
        </w:rPr>
        <w:t>epartment for Communities</w:t>
      </w:r>
      <w:r w:rsidR="007753AC" w:rsidRPr="00DE0F87">
        <w:rPr>
          <w:rFonts w:ascii="Arial" w:hAnsi="Arial" w:cs="Arial"/>
          <w:b/>
          <w:color w:val="002060"/>
          <w:sz w:val="20"/>
          <w:szCs w:val="20"/>
        </w:rPr>
        <w:t>)</w:t>
      </w:r>
    </w:p>
    <w:p w14:paraId="3192485B" w14:textId="7F3B5044" w:rsidR="007753AC" w:rsidRPr="00DE0F87" w:rsidRDefault="007753AC" w:rsidP="00264CF3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3B0EB1" w:rsidRPr="00DE0F87">
        <w:rPr>
          <w:rFonts w:ascii="Arial" w:hAnsi="Arial" w:cs="Arial"/>
          <w:b/>
          <w:sz w:val="20"/>
          <w:szCs w:val="20"/>
        </w:rPr>
        <w:t xml:space="preserve">KEEPing at it: Carrickfergus Great Tower </w:t>
      </w:r>
      <w:r w:rsidR="00E97FF1" w:rsidRPr="00DE0F87">
        <w:rPr>
          <w:rFonts w:ascii="Arial" w:hAnsi="Arial" w:cs="Arial"/>
          <w:b/>
          <w:sz w:val="20"/>
          <w:szCs w:val="20"/>
        </w:rPr>
        <w:t>R</w:t>
      </w:r>
      <w:r w:rsidR="003B0EB1" w:rsidRPr="00DE0F87">
        <w:rPr>
          <w:rFonts w:ascii="Arial" w:hAnsi="Arial" w:cs="Arial"/>
          <w:b/>
          <w:sz w:val="20"/>
          <w:szCs w:val="20"/>
        </w:rPr>
        <w:t xml:space="preserve">oofing </w:t>
      </w:r>
      <w:r w:rsidR="00E97FF1" w:rsidRPr="00DE0F87">
        <w:rPr>
          <w:rFonts w:ascii="Arial" w:hAnsi="Arial" w:cs="Arial"/>
          <w:b/>
          <w:sz w:val="20"/>
          <w:szCs w:val="20"/>
        </w:rPr>
        <w:t>P</w:t>
      </w:r>
      <w:r w:rsidR="003B0EB1" w:rsidRPr="00DE0F87">
        <w:rPr>
          <w:rFonts w:ascii="Arial" w:hAnsi="Arial" w:cs="Arial"/>
          <w:b/>
          <w:sz w:val="20"/>
          <w:szCs w:val="20"/>
        </w:rPr>
        <w:t>roject.</w:t>
      </w:r>
    </w:p>
    <w:p w14:paraId="0C78D4BE" w14:textId="77777777" w:rsidR="007753AC" w:rsidRPr="00DE0F87" w:rsidRDefault="007753AC" w:rsidP="00264CF3">
      <w:pPr>
        <w:tabs>
          <w:tab w:val="left" w:pos="141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21CB6E43" w14:textId="519A6D92" w:rsidR="00264CF3" w:rsidRPr="00DE0F87" w:rsidRDefault="007753AC" w:rsidP="00264CF3">
      <w:pPr>
        <w:tabs>
          <w:tab w:val="left" w:pos="1418"/>
        </w:tabs>
        <w:spacing w:after="0" w:line="360" w:lineRule="auto"/>
        <w:rPr>
          <w:rFonts w:ascii="Arial" w:hAnsi="Arial" w:cs="Arial"/>
          <w:color w:val="002060"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5.00-5.20</w:t>
      </w:r>
      <w:r w:rsidRPr="00DE0F87">
        <w:rPr>
          <w:rFonts w:ascii="Arial" w:hAnsi="Arial" w:cs="Arial"/>
          <w:b/>
          <w:color w:val="002060"/>
          <w:sz w:val="20"/>
          <w:szCs w:val="20"/>
        </w:rPr>
        <w:tab/>
      </w:r>
      <w:r w:rsidR="00264CF3" w:rsidRPr="00DE0F87">
        <w:rPr>
          <w:rFonts w:ascii="Arial" w:hAnsi="Arial" w:cs="Arial"/>
          <w:b/>
          <w:color w:val="002060"/>
          <w:sz w:val="20"/>
          <w:szCs w:val="20"/>
        </w:rPr>
        <w:t>Thomas McErlean (Ce</w:t>
      </w:r>
      <w:r w:rsidR="00B7446C" w:rsidRPr="00DE0F87">
        <w:rPr>
          <w:rFonts w:ascii="Arial" w:hAnsi="Arial" w:cs="Arial"/>
          <w:b/>
          <w:color w:val="002060"/>
          <w:sz w:val="20"/>
          <w:szCs w:val="20"/>
        </w:rPr>
        <w:t>ntre for Maritime Archaeology, U</w:t>
      </w:r>
      <w:r w:rsidR="00147D8A" w:rsidRPr="00DE0F87">
        <w:rPr>
          <w:rFonts w:ascii="Arial" w:hAnsi="Arial" w:cs="Arial"/>
          <w:b/>
          <w:color w:val="002060"/>
          <w:sz w:val="20"/>
          <w:szCs w:val="20"/>
        </w:rPr>
        <w:t>lster University</w:t>
      </w:r>
      <w:r w:rsidR="00264CF3" w:rsidRPr="00DE0F87">
        <w:rPr>
          <w:rFonts w:ascii="Arial" w:hAnsi="Arial" w:cs="Arial"/>
          <w:b/>
          <w:color w:val="002060"/>
          <w:sz w:val="20"/>
          <w:szCs w:val="20"/>
        </w:rPr>
        <w:t>)</w:t>
      </w:r>
    </w:p>
    <w:p w14:paraId="3D266C36" w14:textId="42C85CC1" w:rsidR="002B612D" w:rsidRPr="00DE0F87" w:rsidRDefault="002B612D" w:rsidP="002B612D">
      <w:pPr>
        <w:pStyle w:val="NormalWeb"/>
        <w:spacing w:before="0" w:beforeAutospacing="0" w:after="0" w:afterAutospacing="0" w:line="36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The Earl of Sussex's Campaigns in the Ulster in 1556 and 1557: a 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</w:rPr>
        <w:t>G</w:t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 xml:space="preserve">limpse of the Gaelic </w:t>
      </w:r>
      <w:r w:rsidR="00E97FF1" w:rsidRPr="00DE0F87">
        <w:rPr>
          <w:rFonts w:ascii="Arial" w:hAnsi="Arial" w:cs="Arial"/>
          <w:b/>
          <w:color w:val="000000" w:themeColor="text1"/>
          <w:sz w:val="20"/>
          <w:szCs w:val="20"/>
        </w:rPr>
        <w:t>L</w:t>
      </w:r>
      <w:r w:rsidRPr="00DE0F87">
        <w:rPr>
          <w:rFonts w:ascii="Arial" w:hAnsi="Arial" w:cs="Arial"/>
          <w:b/>
          <w:color w:val="000000" w:themeColor="text1"/>
          <w:sz w:val="20"/>
          <w:szCs w:val="20"/>
        </w:rPr>
        <w:t>andscape.</w:t>
      </w:r>
      <w:r w:rsidRPr="00DE0F87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14:paraId="2C52C153" w14:textId="77777777" w:rsidR="00DE0F87" w:rsidRDefault="00DE0F87" w:rsidP="00CA4BAC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0A0EDFE0" w14:textId="4C27C238" w:rsidR="00264CF3" w:rsidRPr="00DE0F87" w:rsidRDefault="00264CF3" w:rsidP="00CA4BA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E0F87">
        <w:rPr>
          <w:rFonts w:ascii="Arial" w:hAnsi="Arial" w:cs="Arial"/>
          <w:b/>
          <w:color w:val="002060"/>
          <w:sz w:val="20"/>
          <w:szCs w:val="20"/>
        </w:rPr>
        <w:t>5.</w:t>
      </w:r>
      <w:r w:rsidR="007753AC" w:rsidRPr="00DE0F87">
        <w:rPr>
          <w:rFonts w:ascii="Arial" w:hAnsi="Arial" w:cs="Arial"/>
          <w:b/>
          <w:color w:val="002060"/>
          <w:sz w:val="20"/>
          <w:szCs w:val="20"/>
        </w:rPr>
        <w:t>2</w:t>
      </w:r>
      <w:r w:rsidRPr="00DE0F87">
        <w:rPr>
          <w:rFonts w:ascii="Arial" w:hAnsi="Arial" w:cs="Arial"/>
          <w:b/>
          <w:color w:val="002060"/>
          <w:sz w:val="20"/>
          <w:szCs w:val="20"/>
        </w:rPr>
        <w:t>0-5.30</w:t>
      </w:r>
      <w:r w:rsidRPr="00DE0F87">
        <w:rPr>
          <w:rFonts w:ascii="Arial" w:hAnsi="Arial" w:cs="Arial"/>
          <w:b/>
          <w:sz w:val="20"/>
          <w:szCs w:val="20"/>
        </w:rPr>
        <w:tab/>
        <w:t xml:space="preserve">Q &amp; A for </w:t>
      </w:r>
      <w:r w:rsidR="000C5CE7" w:rsidRPr="00DE0F87">
        <w:rPr>
          <w:rFonts w:ascii="Arial" w:hAnsi="Arial" w:cs="Arial"/>
          <w:b/>
          <w:sz w:val="20"/>
          <w:szCs w:val="20"/>
        </w:rPr>
        <w:t>A</w:t>
      </w:r>
      <w:r w:rsidRPr="00DE0F87">
        <w:rPr>
          <w:rFonts w:ascii="Arial" w:hAnsi="Arial" w:cs="Arial"/>
          <w:b/>
          <w:sz w:val="20"/>
          <w:szCs w:val="20"/>
        </w:rPr>
        <w:t xml:space="preserve">fternoon </w:t>
      </w:r>
      <w:r w:rsidR="000C5CE7" w:rsidRPr="00DE0F87">
        <w:rPr>
          <w:rFonts w:ascii="Arial" w:hAnsi="Arial" w:cs="Arial"/>
          <w:b/>
          <w:sz w:val="20"/>
          <w:szCs w:val="20"/>
        </w:rPr>
        <w:t>S</w:t>
      </w:r>
      <w:r w:rsidRPr="00DE0F87">
        <w:rPr>
          <w:rFonts w:ascii="Arial" w:hAnsi="Arial" w:cs="Arial"/>
          <w:b/>
          <w:sz w:val="20"/>
          <w:szCs w:val="20"/>
        </w:rPr>
        <w:t>ession.</w:t>
      </w:r>
    </w:p>
    <w:p w14:paraId="3EC5B852" w14:textId="423CF170" w:rsidR="00095695" w:rsidRPr="00DE0F87" w:rsidRDefault="00095695" w:rsidP="00CA4BAC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4CF0B95" w14:textId="473A351E" w:rsidR="009532A0" w:rsidRPr="00DE0F87" w:rsidRDefault="009E57A7" w:rsidP="002223B5">
      <w:pPr>
        <w:tabs>
          <w:tab w:val="left" w:pos="1985"/>
          <w:tab w:val="left" w:pos="212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0F87">
        <w:rPr>
          <w:rFonts w:ascii="Arial" w:hAnsi="Arial" w:cs="Arial"/>
          <w:b/>
          <w:sz w:val="24"/>
          <w:szCs w:val="24"/>
        </w:rPr>
        <w:t xml:space="preserve">Conference </w:t>
      </w:r>
      <w:r w:rsidR="00307EA1" w:rsidRPr="00DE0F87">
        <w:rPr>
          <w:rFonts w:ascii="Arial" w:hAnsi="Arial" w:cs="Arial"/>
          <w:b/>
          <w:sz w:val="24"/>
          <w:szCs w:val="24"/>
        </w:rPr>
        <w:t>C</w:t>
      </w:r>
      <w:r w:rsidR="00163FA4" w:rsidRPr="00DE0F87">
        <w:rPr>
          <w:rFonts w:ascii="Arial" w:hAnsi="Arial" w:cs="Arial"/>
          <w:b/>
          <w:sz w:val="24"/>
          <w:szCs w:val="24"/>
        </w:rPr>
        <w:t>oncludes</w:t>
      </w:r>
      <w:r w:rsidRPr="00DE0F87">
        <w:rPr>
          <w:rFonts w:ascii="Arial" w:hAnsi="Arial" w:cs="Arial"/>
          <w:b/>
          <w:sz w:val="24"/>
          <w:szCs w:val="24"/>
        </w:rPr>
        <w:tab/>
      </w:r>
    </w:p>
    <w:p w14:paraId="69D18A22" w14:textId="501FD55C" w:rsidR="002020BB" w:rsidRPr="00E939B0" w:rsidRDefault="002020BB" w:rsidP="00E939B0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2020BB" w:rsidRPr="00E939B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B1D26" w14:textId="77777777" w:rsidR="00121824" w:rsidRDefault="00121824" w:rsidP="00E939B0">
      <w:pPr>
        <w:spacing w:after="0" w:line="240" w:lineRule="auto"/>
      </w:pPr>
      <w:r>
        <w:separator/>
      </w:r>
    </w:p>
  </w:endnote>
  <w:endnote w:type="continuationSeparator" w:id="0">
    <w:p w14:paraId="2B4E2BC0" w14:textId="77777777" w:rsidR="00121824" w:rsidRDefault="00121824" w:rsidP="00E9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68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F6FEF" w14:textId="412337E0" w:rsidR="00E939B0" w:rsidRDefault="00E93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B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2F9287" w14:textId="77777777" w:rsidR="00E939B0" w:rsidRDefault="00E93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CF5B9" w14:textId="77777777" w:rsidR="00121824" w:rsidRDefault="00121824" w:rsidP="00E939B0">
      <w:pPr>
        <w:spacing w:after="0" w:line="240" w:lineRule="auto"/>
      </w:pPr>
      <w:r>
        <w:separator/>
      </w:r>
    </w:p>
  </w:footnote>
  <w:footnote w:type="continuationSeparator" w:id="0">
    <w:p w14:paraId="6F0F7AF9" w14:textId="77777777" w:rsidR="00121824" w:rsidRDefault="00121824" w:rsidP="00E93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5F"/>
    <w:rsid w:val="00012253"/>
    <w:rsid w:val="000374DC"/>
    <w:rsid w:val="00053CBE"/>
    <w:rsid w:val="000625E7"/>
    <w:rsid w:val="000709EF"/>
    <w:rsid w:val="000765B7"/>
    <w:rsid w:val="000933F0"/>
    <w:rsid w:val="00095695"/>
    <w:rsid w:val="000A0F88"/>
    <w:rsid w:val="000C5CE7"/>
    <w:rsid w:val="000D00C1"/>
    <w:rsid w:val="000D0F89"/>
    <w:rsid w:val="000D51C1"/>
    <w:rsid w:val="000D52E2"/>
    <w:rsid w:val="000F08EA"/>
    <w:rsid w:val="00107F68"/>
    <w:rsid w:val="00121824"/>
    <w:rsid w:val="00121C9B"/>
    <w:rsid w:val="001266C4"/>
    <w:rsid w:val="0013737A"/>
    <w:rsid w:val="00147D8A"/>
    <w:rsid w:val="00163FA4"/>
    <w:rsid w:val="001652D7"/>
    <w:rsid w:val="001717A0"/>
    <w:rsid w:val="001B3FAD"/>
    <w:rsid w:val="001D7BB1"/>
    <w:rsid w:val="002020BB"/>
    <w:rsid w:val="00214652"/>
    <w:rsid w:val="00216646"/>
    <w:rsid w:val="002223B5"/>
    <w:rsid w:val="00253498"/>
    <w:rsid w:val="00264CF3"/>
    <w:rsid w:val="002670E0"/>
    <w:rsid w:val="00274250"/>
    <w:rsid w:val="002915C4"/>
    <w:rsid w:val="002B612D"/>
    <w:rsid w:val="00307EA1"/>
    <w:rsid w:val="003329BF"/>
    <w:rsid w:val="00347E48"/>
    <w:rsid w:val="00380F96"/>
    <w:rsid w:val="00381140"/>
    <w:rsid w:val="00387211"/>
    <w:rsid w:val="003912B8"/>
    <w:rsid w:val="003B0EB1"/>
    <w:rsid w:val="003B5C44"/>
    <w:rsid w:val="003C44B6"/>
    <w:rsid w:val="003D0583"/>
    <w:rsid w:val="003E2DA5"/>
    <w:rsid w:val="003F1EAF"/>
    <w:rsid w:val="00404ADF"/>
    <w:rsid w:val="0040528C"/>
    <w:rsid w:val="004061FB"/>
    <w:rsid w:val="00483739"/>
    <w:rsid w:val="004B2969"/>
    <w:rsid w:val="004F48C8"/>
    <w:rsid w:val="005309D3"/>
    <w:rsid w:val="0053493F"/>
    <w:rsid w:val="00540293"/>
    <w:rsid w:val="00541DD1"/>
    <w:rsid w:val="00554044"/>
    <w:rsid w:val="0055484C"/>
    <w:rsid w:val="005640F5"/>
    <w:rsid w:val="00583679"/>
    <w:rsid w:val="00596898"/>
    <w:rsid w:val="005C1DD0"/>
    <w:rsid w:val="005F2721"/>
    <w:rsid w:val="00607AA6"/>
    <w:rsid w:val="00624BD4"/>
    <w:rsid w:val="00663B01"/>
    <w:rsid w:val="006C1724"/>
    <w:rsid w:val="0070211F"/>
    <w:rsid w:val="00703939"/>
    <w:rsid w:val="00746334"/>
    <w:rsid w:val="00746382"/>
    <w:rsid w:val="007518FC"/>
    <w:rsid w:val="007753AC"/>
    <w:rsid w:val="007D23AB"/>
    <w:rsid w:val="00811556"/>
    <w:rsid w:val="008164D2"/>
    <w:rsid w:val="00820D9E"/>
    <w:rsid w:val="008708D0"/>
    <w:rsid w:val="00880ADC"/>
    <w:rsid w:val="008E5CC5"/>
    <w:rsid w:val="009122EB"/>
    <w:rsid w:val="00915019"/>
    <w:rsid w:val="00931214"/>
    <w:rsid w:val="009532A0"/>
    <w:rsid w:val="009605A3"/>
    <w:rsid w:val="009619BE"/>
    <w:rsid w:val="009D07EF"/>
    <w:rsid w:val="009D2D9A"/>
    <w:rsid w:val="009E57A7"/>
    <w:rsid w:val="009E643F"/>
    <w:rsid w:val="00A053EA"/>
    <w:rsid w:val="00A05E34"/>
    <w:rsid w:val="00A129E6"/>
    <w:rsid w:val="00A31FB4"/>
    <w:rsid w:val="00A43539"/>
    <w:rsid w:val="00AC7EAC"/>
    <w:rsid w:val="00AD6A14"/>
    <w:rsid w:val="00AE2531"/>
    <w:rsid w:val="00AF74CE"/>
    <w:rsid w:val="00B03D2B"/>
    <w:rsid w:val="00B27D92"/>
    <w:rsid w:val="00B27DA8"/>
    <w:rsid w:val="00B42C6E"/>
    <w:rsid w:val="00B51BC4"/>
    <w:rsid w:val="00B7446C"/>
    <w:rsid w:val="00BA5201"/>
    <w:rsid w:val="00BC5774"/>
    <w:rsid w:val="00BD3F99"/>
    <w:rsid w:val="00BE43E8"/>
    <w:rsid w:val="00BE7B06"/>
    <w:rsid w:val="00C00179"/>
    <w:rsid w:val="00C0432B"/>
    <w:rsid w:val="00C07719"/>
    <w:rsid w:val="00C20C5D"/>
    <w:rsid w:val="00C23524"/>
    <w:rsid w:val="00C3074B"/>
    <w:rsid w:val="00C5345F"/>
    <w:rsid w:val="00C761E8"/>
    <w:rsid w:val="00C93BCF"/>
    <w:rsid w:val="00C97538"/>
    <w:rsid w:val="00CA4BAC"/>
    <w:rsid w:val="00CD5E9D"/>
    <w:rsid w:val="00CD6490"/>
    <w:rsid w:val="00CD7715"/>
    <w:rsid w:val="00CD77AA"/>
    <w:rsid w:val="00CE2390"/>
    <w:rsid w:val="00D725B8"/>
    <w:rsid w:val="00D93777"/>
    <w:rsid w:val="00DA24E8"/>
    <w:rsid w:val="00DA4743"/>
    <w:rsid w:val="00DC52E0"/>
    <w:rsid w:val="00DC7AA5"/>
    <w:rsid w:val="00DD773B"/>
    <w:rsid w:val="00DE0F87"/>
    <w:rsid w:val="00E16C11"/>
    <w:rsid w:val="00E17B2D"/>
    <w:rsid w:val="00E24BA3"/>
    <w:rsid w:val="00E37F0B"/>
    <w:rsid w:val="00E663CB"/>
    <w:rsid w:val="00E66A7C"/>
    <w:rsid w:val="00E76B3E"/>
    <w:rsid w:val="00E939B0"/>
    <w:rsid w:val="00E97FF1"/>
    <w:rsid w:val="00EC052E"/>
    <w:rsid w:val="00EF0419"/>
    <w:rsid w:val="00F047F3"/>
    <w:rsid w:val="00F07DA2"/>
    <w:rsid w:val="00F21CE5"/>
    <w:rsid w:val="00F274FF"/>
    <w:rsid w:val="00F37868"/>
    <w:rsid w:val="00F4614C"/>
    <w:rsid w:val="00FB00C4"/>
    <w:rsid w:val="00FC6B07"/>
    <w:rsid w:val="00FF0603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5736F"/>
  <w15:docId w15:val="{49B57157-496C-4109-851B-219AF408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DD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E2D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93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B0"/>
  </w:style>
  <w:style w:type="paragraph" w:styleId="Footer">
    <w:name w:val="footer"/>
    <w:basedOn w:val="Normal"/>
    <w:link w:val="FooterChar"/>
    <w:uiPriority w:val="99"/>
    <w:unhideWhenUsed/>
    <w:rsid w:val="00E93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9B0"/>
  </w:style>
  <w:style w:type="paragraph" w:styleId="BalloonText">
    <w:name w:val="Balloon Text"/>
    <w:basedOn w:val="Normal"/>
    <w:link w:val="BalloonTextChar"/>
    <w:uiPriority w:val="99"/>
    <w:semiHidden/>
    <w:unhideWhenUsed/>
    <w:rsid w:val="00E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Conal Óg</dc:creator>
  <cp:lastModifiedBy>Grace McAlister</cp:lastModifiedBy>
  <cp:revision>7</cp:revision>
  <dcterms:created xsi:type="dcterms:W3CDTF">2019-10-01T10:41:00Z</dcterms:created>
  <dcterms:modified xsi:type="dcterms:W3CDTF">2019-10-02T13:26:00Z</dcterms:modified>
</cp:coreProperties>
</file>